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6"/>
        <w:gridCol w:w="962"/>
        <w:gridCol w:w="4257"/>
      </w:tblGrid>
      <w:tr w:rsidR="001D04EB" w:rsidRPr="001D04EB" w:rsidTr="001D04E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4EB" w:rsidRPr="001D04EB" w:rsidRDefault="001D04EB" w:rsidP="001D04EB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МИНИСТЕРСТВО </w:t>
            </w:r>
            <w:r w:rsidRPr="001D04E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ПРОСВЕЩЕНИЯ</w:t>
            </w:r>
          </w:p>
          <w:p w:rsidR="001D04EB" w:rsidRPr="001D04EB" w:rsidRDefault="001D04EB" w:rsidP="001D04EB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РОССИЙСКОЙ ФЕДЕРАЦИИ</w:t>
            </w:r>
            <w:r w:rsidRPr="001D0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‎</w:t>
            </w:r>
          </w:p>
          <w:p w:rsidR="001D04EB" w:rsidRPr="001D04EB" w:rsidRDefault="001D04EB" w:rsidP="001D04EB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(МИНПРОСВЕЩЕНИЯ РОССИИ)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4EB" w:rsidRPr="001D04EB" w:rsidRDefault="001D04EB" w:rsidP="001D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4EB" w:rsidRPr="001D04EB" w:rsidRDefault="001D04EB" w:rsidP="001D04EB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ФЕДЕРАЛЬНАЯ СЛУЖБА </w:t>
            </w:r>
          </w:p>
          <w:p w:rsidR="001D04EB" w:rsidRPr="001D04EB" w:rsidRDefault="001D04EB" w:rsidP="001D04EB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НАДЗОРУ В СФЕРЕ</w:t>
            </w:r>
          </w:p>
          <w:p w:rsidR="001D04EB" w:rsidRPr="001D04EB" w:rsidRDefault="001D04EB" w:rsidP="001D04EB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ОБРАЗОВАНИЯ И НАУКИ</w:t>
            </w:r>
          </w:p>
          <w:p w:rsidR="001D04EB" w:rsidRPr="001D04EB" w:rsidRDefault="001D04EB" w:rsidP="001D04EB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(РОСОБРНАДЗОР)</w:t>
            </w:r>
          </w:p>
        </w:tc>
      </w:tr>
    </w:tbl>
    <w:p w:rsidR="001D04EB" w:rsidRDefault="001D04EB" w:rsidP="001D04EB">
      <w:pPr>
        <w:spacing w:after="0" w:line="38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36"/>
          <w:lang w:eastAsia="ru-RU"/>
        </w:rPr>
      </w:pPr>
    </w:p>
    <w:p w:rsidR="001D04EB" w:rsidRDefault="001D04EB" w:rsidP="001D04EB">
      <w:pPr>
        <w:spacing w:after="0" w:line="38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36"/>
          <w:lang w:eastAsia="ru-RU"/>
        </w:rPr>
      </w:pPr>
      <w:proofErr w:type="gramStart"/>
      <w:r w:rsidRPr="001D04EB">
        <w:rPr>
          <w:rFonts w:ascii="Times New Roman" w:eastAsia="Times New Roman" w:hAnsi="Times New Roman" w:cs="Times New Roman"/>
          <w:b/>
          <w:bCs/>
          <w:color w:val="000000"/>
          <w:spacing w:val="20"/>
          <w:sz w:val="36"/>
          <w:lang w:eastAsia="ru-RU"/>
        </w:rPr>
        <w:t>П</w:t>
      </w:r>
      <w:proofErr w:type="gramEnd"/>
      <w:r w:rsidRPr="001D04EB">
        <w:rPr>
          <w:rFonts w:ascii="Times New Roman" w:eastAsia="Times New Roman" w:hAnsi="Times New Roman" w:cs="Times New Roman"/>
          <w:b/>
          <w:bCs/>
          <w:color w:val="000000"/>
          <w:spacing w:val="20"/>
          <w:sz w:val="36"/>
          <w:lang w:eastAsia="ru-RU"/>
        </w:rPr>
        <w:t xml:space="preserve"> Р И К А З </w:t>
      </w:r>
    </w:p>
    <w:p w:rsidR="001D04EB" w:rsidRPr="001D04EB" w:rsidRDefault="001D04EB" w:rsidP="001D04EB">
      <w:pPr>
        <w:spacing w:after="0" w:line="389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9"/>
        <w:gridCol w:w="1862"/>
        <w:gridCol w:w="4200"/>
      </w:tblGrid>
      <w:tr w:rsidR="001D04EB" w:rsidRPr="001D04EB" w:rsidTr="001D04E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4EB" w:rsidRPr="001D04EB" w:rsidRDefault="001D04EB" w:rsidP="001D04EB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4E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«____»______________ 2020 г.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4EB" w:rsidRPr="001D04EB" w:rsidRDefault="001D04EB" w:rsidP="001D04EB">
            <w:pPr>
              <w:spacing w:after="0" w:line="281" w:lineRule="atLeast"/>
              <w:ind w:firstLine="1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04EB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Москва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4EB" w:rsidRPr="001D04EB" w:rsidRDefault="001D04EB" w:rsidP="001D04EB">
            <w:pPr>
              <w:spacing w:after="0" w:line="281" w:lineRule="atLeast"/>
              <w:ind w:right="4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04EB">
              <w:rPr>
                <w:rFonts w:ascii="Times New Roman" w:eastAsia="Times New Roman" w:hAnsi="Times New Roman" w:cs="Times New Roman"/>
                <w:sz w:val="26"/>
                <w:lang w:eastAsia="ru-RU"/>
              </w:rPr>
              <w:t>№________</w:t>
            </w:r>
          </w:p>
        </w:tc>
      </w:tr>
      <w:tr w:rsidR="001D04EB" w:rsidRPr="001D04EB" w:rsidTr="001D04E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4EB" w:rsidRDefault="001D04EB" w:rsidP="001D04EB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1D04EB" w:rsidRPr="001D04EB" w:rsidRDefault="001D04EB" w:rsidP="001D04EB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4EB" w:rsidRPr="001D04EB" w:rsidRDefault="001D04EB" w:rsidP="001D04EB">
            <w:pPr>
              <w:spacing w:after="0" w:line="281" w:lineRule="atLeast"/>
              <w:ind w:firstLine="115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4EB" w:rsidRPr="001D04EB" w:rsidRDefault="001D04EB" w:rsidP="001D04EB">
            <w:pPr>
              <w:spacing w:after="0" w:line="281" w:lineRule="atLeast"/>
              <w:ind w:right="43"/>
              <w:jc w:val="right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</w:p>
        </w:tc>
      </w:tr>
    </w:tbl>
    <w:p w:rsidR="001D04EB" w:rsidRDefault="001D04EB" w:rsidP="001D04EB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proofErr w:type="gramStart"/>
      <w:r w:rsidRPr="001D04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О внесении изменений в приказы Министерства просвещения Российской Федерации и Федеральной службы по надзору в сфере образования и науки от 14 ноября 2019 г. № 609/1559 «Об утверждении единого расписания </w:t>
      </w:r>
      <w:r w:rsidRPr="001D0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D04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‎и продолжительности проведения единого государственного экзамена </w:t>
      </w:r>
      <w:r w:rsidRPr="001D04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D04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‎по каждому учебному предмету, требований к использованию средств обучения и воспитания при его проведении в 2020 году» и от 14 ноября 2019 г. № 611</w:t>
      </w:r>
      <w:proofErr w:type="gramEnd"/>
      <w:r w:rsidRPr="001D04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/1561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2020 году»</w:t>
      </w:r>
    </w:p>
    <w:p w:rsidR="001D04EB" w:rsidRPr="001D04EB" w:rsidRDefault="001D04EB" w:rsidP="001D04EB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4EB" w:rsidRPr="001D04EB" w:rsidRDefault="001D04EB" w:rsidP="001D04EB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соответствии с частью 5 статьи 59 Федерального закона </w:t>
      </w:r>
      <w:r w:rsidRPr="001D0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‎от 29 декабря 2012 г. № 273-ФЗ «Об образовании в Российской Федерации» (Собрание законодательства Российской Федерации, 2012, № 53, ст. 7598; 2018, № 9, ст. 1282; 2020, № 9, ст. 1137),</w:t>
      </w:r>
      <w:r w:rsidRPr="001D0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подпунктом 4.2.25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5343; 2020, № 11, ст. 1547), подпунктами 5.2.7 и 5.2.9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32, ст. 5344; 2019, № 51, ст. 7643), </w:t>
      </w:r>
      <w:proofErr w:type="spellStart"/>
      <w:proofErr w:type="gramStart"/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spellEnd"/>
      <w:proofErr w:type="gramEnd"/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spellEnd"/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к а </w:t>
      </w:r>
      <w:proofErr w:type="spellStart"/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proofErr w:type="spellEnd"/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proofErr w:type="spellEnd"/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а е м:</w:t>
      </w:r>
    </w:p>
    <w:p w:rsidR="001D04EB" w:rsidRPr="001D04EB" w:rsidRDefault="001D04EB" w:rsidP="001D04EB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Утвердить прилагаемые изменения, которые вносятся в приказы Министерства просвещения Российской Федерации и Федеральной службы </w:t>
      </w:r>
      <w:r w:rsidRPr="001D0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‎по надзору в сфере образования и науки от 14 ноября 2019 г. № 609/1559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2020 году» (зарегистрирован Министерством юстиции Российской Федерации</w:t>
      </w:r>
      <w:proofErr w:type="gramEnd"/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19 декабря 2019 г., регистрационный № 56874),</w:t>
      </w:r>
      <w:r w:rsidRPr="001D0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изменениями, внесенными приказом Министерства просвещения Российской Федерации и Федеральной службы по надзору в сфере образования и науки от 17 марта 2020 г. № 94/314 </w:t>
      </w:r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(зарегистрирован Министерством юстиции Российской Федерации 18 марта 2020 г., регистрационный № 57770) и от 14 ноября 2019 г. № 611/1561 «Об утверждении единого расписания и продолжительности проведения государственного выпускного экзамена</w:t>
      </w:r>
      <w:proofErr w:type="gramEnd"/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2020 году»</w:t>
      </w:r>
      <w:r w:rsidRPr="001D0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(зарегистрирован Министерством юстиции Российской Федерации 18 декабря 2019 г., регистрационный № 56855), с изменениями, внесенными приказом Министерства просвещения Российской Федерации и Федеральной службы по надзору в сфере образования и науки от 17 марта 2020 г</w:t>
      </w:r>
      <w:proofErr w:type="gramEnd"/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№ 94/314 (зарегистрирован Министерством юстиции Российской Федерации 18 марта 2020 г., регистрационный № 57770).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70"/>
        <w:gridCol w:w="1270"/>
        <w:gridCol w:w="4239"/>
      </w:tblGrid>
      <w:tr w:rsidR="001D04EB" w:rsidRPr="001D04EB" w:rsidTr="001D04E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4EB" w:rsidRPr="001D04EB" w:rsidRDefault="001D04EB" w:rsidP="001D04EB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4E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Министр просвещения </w:t>
            </w:r>
          </w:p>
          <w:p w:rsidR="001D04EB" w:rsidRPr="001D04EB" w:rsidRDefault="001D04EB" w:rsidP="001D04EB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4E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4EB" w:rsidRPr="001D04EB" w:rsidRDefault="001D04EB" w:rsidP="001D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4EB" w:rsidRPr="001D04EB" w:rsidRDefault="001D04EB" w:rsidP="001D04EB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04E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Врио</w:t>
            </w:r>
            <w:proofErr w:type="spellEnd"/>
            <w:r w:rsidRPr="001D04E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руководителя Федеральной службы по надзору</w:t>
            </w:r>
            <w:r w:rsidRPr="001D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D04E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‎в сфере образования и науки</w:t>
            </w:r>
          </w:p>
        </w:tc>
      </w:tr>
      <w:tr w:rsidR="001D04EB" w:rsidRPr="001D04EB" w:rsidTr="001D04E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4EB" w:rsidRPr="001D04EB" w:rsidRDefault="001D04EB" w:rsidP="001D04EB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4E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С.С. Кравцов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4EB" w:rsidRPr="001D04EB" w:rsidRDefault="001D04EB" w:rsidP="001D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4EB" w:rsidRPr="001D04EB" w:rsidRDefault="001D04EB" w:rsidP="001D04EB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4E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А.А. Музаев</w:t>
            </w:r>
          </w:p>
        </w:tc>
      </w:tr>
    </w:tbl>
    <w:p w:rsidR="001D04EB" w:rsidRDefault="001D04EB" w:rsidP="001D04EB">
      <w:pPr>
        <w:spacing w:after="0" w:line="302" w:lineRule="atLeast"/>
        <w:ind w:left="538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D04EB" w:rsidRDefault="001D04EB" w:rsidP="001D04EB">
      <w:pPr>
        <w:spacing w:after="0" w:line="302" w:lineRule="atLeast"/>
        <w:ind w:left="538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D04EB" w:rsidRDefault="001D04EB" w:rsidP="001D04EB">
      <w:pPr>
        <w:spacing w:after="0" w:line="302" w:lineRule="atLeast"/>
        <w:ind w:left="538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D04EB" w:rsidRPr="001D04EB" w:rsidRDefault="001D04EB" w:rsidP="001D04EB">
      <w:pPr>
        <w:spacing w:after="0" w:line="302" w:lineRule="atLeast"/>
        <w:ind w:left="53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</w:t>
      </w:r>
    </w:p>
    <w:p w:rsidR="001D04EB" w:rsidRPr="001D04EB" w:rsidRDefault="001D04EB" w:rsidP="001D04EB">
      <w:pPr>
        <w:spacing w:after="0" w:line="302" w:lineRule="atLeast"/>
        <w:ind w:left="53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УТВЕРЖДЕНЫ</w:t>
      </w:r>
    </w:p>
    <w:p w:rsidR="001D04EB" w:rsidRPr="001D04EB" w:rsidRDefault="001D04EB" w:rsidP="001D04EB">
      <w:pPr>
        <w:spacing w:after="0" w:line="302" w:lineRule="atLeast"/>
        <w:ind w:left="53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приказом Министерства просвещения</w:t>
      </w:r>
    </w:p>
    <w:p w:rsidR="001D04EB" w:rsidRPr="001D04EB" w:rsidRDefault="001D04EB" w:rsidP="001D04EB">
      <w:pPr>
        <w:spacing w:after="0" w:line="302" w:lineRule="atLeast"/>
        <w:ind w:left="53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Российской Федерации и Федеральной службы по надзору в сфере образования и науки</w:t>
      </w:r>
      <w:r w:rsidRPr="001D0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‎от «___» ____________ 2020 г. № _____</w:t>
      </w:r>
    </w:p>
    <w:p w:rsidR="001D04EB" w:rsidRPr="001D04EB" w:rsidRDefault="001D04EB" w:rsidP="001D04EB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ИЗМЕНЕНИЯ,</w:t>
      </w:r>
      <w:r w:rsidRPr="001D0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‎которые вносятся в приказы Министерства просвещения Российской Федерации</w:t>
      </w:r>
      <w:r w:rsidRPr="001D0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‎и Федеральной службы по надзору в сфере образования и науки от 14 ноября 2019 г. № 609/1559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2020 году» и от 14 ноября 2019 г. № 611</w:t>
      </w:r>
      <w:proofErr w:type="gramEnd"/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/1561«Об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2020 году»</w:t>
      </w:r>
    </w:p>
    <w:p w:rsidR="001D04EB" w:rsidRPr="001D04EB" w:rsidRDefault="001D04EB" w:rsidP="001D04EB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proofErr w:type="gramStart"/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приказе Министерства просвещения Российской Федерации</w:t>
      </w:r>
      <w:r w:rsidRPr="001D0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‎и Федеральной службы по надзору в сфере образования и науки от 14 ноября 2019 г. № 609/1559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2020 году» (зарегистрирован Министерством юстиции Российской Федерации 19 декабря 2019 г., регистрационный</w:t>
      </w:r>
      <w:proofErr w:type="gramEnd"/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 56874),</w:t>
      </w:r>
      <w:r w:rsidRPr="001D0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изменениями, внесенными приказом </w:t>
      </w:r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Министерства просвещения Российской Федерации и Федеральной службы по надзору в сфере образования и науки от 17 марта 2020 г. № 94/314 (зарегистрирован Министерством юстиции Российской Федерации 18 марта 2020 г., регистрационный № 57770), в пункте 1:</w:t>
      </w:r>
    </w:p>
    <w:p w:rsidR="001D04EB" w:rsidRPr="001D04EB" w:rsidRDefault="001D04EB" w:rsidP="001D04EB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абзацы второй-девятый подпункта 1.1 изложить в следующей редакции:</w:t>
      </w:r>
    </w:p>
    <w:p w:rsidR="001D04EB" w:rsidRPr="001D04EB" w:rsidRDefault="001D04EB" w:rsidP="001D04EB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«8 июня (понедельник) – география, литература, информатика и информационно-коммуникационные технологии (ИКТ);</w:t>
      </w:r>
    </w:p>
    <w:p w:rsidR="001D04EB" w:rsidRPr="001D04EB" w:rsidRDefault="001D04EB" w:rsidP="001D04EB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 июня (четверг) – русский язык;</w:t>
      </w:r>
    </w:p>
    <w:p w:rsidR="001D04EB" w:rsidRPr="001D04EB" w:rsidRDefault="001D04EB" w:rsidP="001D04EB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 июня (понедельник) – ЕГЭ по математике базового уровня, ЕГЭ по математике профильного уровня;</w:t>
      </w:r>
    </w:p>
    <w:p w:rsidR="001D04EB" w:rsidRPr="001D04EB" w:rsidRDefault="001D04EB" w:rsidP="001D04EB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18 июня (четверг) – история, физика;</w:t>
      </w:r>
    </w:p>
    <w:p w:rsidR="001D04EB" w:rsidRPr="001D04EB" w:rsidRDefault="001D04EB" w:rsidP="001D04EB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22 июня (понедельник) – обществознание, химия;</w:t>
      </w:r>
    </w:p>
    <w:p w:rsidR="001D04EB" w:rsidRPr="001D04EB" w:rsidRDefault="001D04EB" w:rsidP="001D04EB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25 июня (четверг) – иностранные языки (английский, французский, немецкий, испанский, китайский) (за исключением раздела «Говорение»), биология;</w:t>
      </w:r>
      <w:proofErr w:type="gramEnd"/>
    </w:p>
    <w:p w:rsidR="001D04EB" w:rsidRPr="001D04EB" w:rsidRDefault="001D04EB" w:rsidP="001D04EB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26 июня (пятница) – иностранные языки (английский, французский, немецкий, испанский, китайский) (раздел «Говорение»);</w:t>
      </w:r>
      <w:proofErr w:type="gramEnd"/>
    </w:p>
    <w:p w:rsidR="001D04EB" w:rsidRPr="001D04EB" w:rsidRDefault="001D04EB" w:rsidP="001D04EB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29 июня (понедельник) – иностранные языки (английский, французский, немецкий, испанский, китайский) (раздел «Говорение»);»;</w:t>
      </w:r>
      <w:proofErr w:type="gramEnd"/>
    </w:p>
    <w:p w:rsidR="001D04EB" w:rsidRPr="001D04EB" w:rsidRDefault="001D04EB" w:rsidP="001D04EB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подпункт 1.3 изложить в следующей редакции:</w:t>
      </w:r>
    </w:p>
    <w:p w:rsidR="001D04EB" w:rsidRPr="001D04EB" w:rsidRDefault="001D04EB" w:rsidP="001D04EB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«1.3. Для лиц, указанных в пунктах 45 и 51 Порядка проведения ГИА:</w:t>
      </w:r>
    </w:p>
    <w:p w:rsidR="001D04EB" w:rsidRPr="001D04EB" w:rsidRDefault="001D04EB" w:rsidP="001D04EB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июля (среда) – русский язык;</w:t>
      </w:r>
    </w:p>
    <w:p w:rsidR="001D04EB" w:rsidRPr="001D04EB" w:rsidRDefault="001D04EB" w:rsidP="001D04EB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июля (четверг) – иностранные языки (английский, французский, немецкий, испанский, китайский) (за исключением раздела «Говорение»), биология;</w:t>
      </w:r>
      <w:proofErr w:type="gramEnd"/>
    </w:p>
    <w:p w:rsidR="001D04EB" w:rsidRPr="001D04EB" w:rsidRDefault="001D04EB" w:rsidP="001D04EB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 июля (пятница) – география, литература, информатика и информационно-коммуникационные технологии (ИКТ), иностранные языки (английский, французский, немецкий, испанский, китайский) (раздел «Говорение»);</w:t>
      </w:r>
      <w:proofErr w:type="gramEnd"/>
    </w:p>
    <w:p w:rsidR="001D04EB" w:rsidRPr="001D04EB" w:rsidRDefault="001D04EB" w:rsidP="001D04EB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 июля (понедельник) – ЕГЭ по математике базового уровня, ЕГЭ по математике профильного уровня;</w:t>
      </w:r>
    </w:p>
    <w:p w:rsidR="001D04EB" w:rsidRPr="001D04EB" w:rsidRDefault="001D04EB" w:rsidP="001D04EB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 июля (вторник) – история, физика;</w:t>
      </w:r>
    </w:p>
    <w:p w:rsidR="001D04EB" w:rsidRPr="001D04EB" w:rsidRDefault="001D04EB" w:rsidP="001D04EB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 июля (среда) – обществознание, химия;</w:t>
      </w:r>
    </w:p>
    <w:p w:rsidR="001D04EB" w:rsidRPr="001D04EB" w:rsidRDefault="001D04EB" w:rsidP="001D04EB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 июля (пятница) – по всем учебным предметам;</w:t>
      </w:r>
    </w:p>
    <w:p w:rsidR="001D04EB" w:rsidRPr="001D04EB" w:rsidRDefault="001D04EB" w:rsidP="001D04EB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 июля (суббота) – по всем учебным предметам;</w:t>
      </w:r>
    </w:p>
    <w:p w:rsidR="001D04EB" w:rsidRPr="001D04EB" w:rsidRDefault="001D04EB" w:rsidP="001D04EB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22 сентября (вторник) – ЕГЭ по математике базового уровня, русский язык</w:t>
      </w:r>
      <w:proofErr w:type="gramStart"/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;»</w:t>
      </w:r>
      <w:proofErr w:type="gramEnd"/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1D04EB" w:rsidRPr="001D04EB" w:rsidRDefault="001D04EB" w:rsidP="001D04EB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подпункт 1.4 изложить в следующей редакции:</w:t>
      </w:r>
    </w:p>
    <w:p w:rsidR="001D04EB" w:rsidRPr="001D04EB" w:rsidRDefault="001D04EB" w:rsidP="001D04EB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«1.4. Для лиц, указанных в пункте 47 Порядка проведения ГИА:</w:t>
      </w:r>
    </w:p>
    <w:p w:rsidR="001D04EB" w:rsidRPr="001D04EB" w:rsidRDefault="001D04EB" w:rsidP="001D04EB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июля (среда) – русский язык;</w:t>
      </w:r>
    </w:p>
    <w:p w:rsidR="001D04EB" w:rsidRPr="001D04EB" w:rsidRDefault="001D04EB" w:rsidP="001D04EB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июля (четверг) – иностранные языки (английский, французский, немецкий, испанский, китайский) (за исключением раздела «Говорение»), биология;</w:t>
      </w:r>
      <w:proofErr w:type="gramEnd"/>
    </w:p>
    <w:p w:rsidR="001D04EB" w:rsidRPr="001D04EB" w:rsidRDefault="001D04EB" w:rsidP="001D04EB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 июля (пятница) – география, литература, информатика и информационно-коммуникационные технологии (ИКТ), иностранные языки (английский, французский, немецкий, испанский, китайский) (раздел «Говорение»);</w:t>
      </w:r>
      <w:proofErr w:type="gramEnd"/>
    </w:p>
    <w:p w:rsidR="001D04EB" w:rsidRPr="001D04EB" w:rsidRDefault="001D04EB" w:rsidP="001D04EB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 июля (понедельник) – ЕГЭ по математике базового уровня, ЕГЭ по математике профильного уровня;</w:t>
      </w:r>
    </w:p>
    <w:p w:rsidR="001D04EB" w:rsidRPr="001D04EB" w:rsidRDefault="001D04EB" w:rsidP="001D04EB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 июля (вторник) – история, физика;</w:t>
      </w:r>
    </w:p>
    <w:p w:rsidR="001D04EB" w:rsidRPr="001D04EB" w:rsidRDefault="001D04EB" w:rsidP="001D04EB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8 июля (среда) – обществознание, химия;</w:t>
      </w:r>
    </w:p>
    <w:p w:rsidR="001D04EB" w:rsidRPr="001D04EB" w:rsidRDefault="001D04EB" w:rsidP="001D04EB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 июля (пятница) – по всем учебным предметам;</w:t>
      </w:r>
    </w:p>
    <w:p w:rsidR="001D04EB" w:rsidRPr="001D04EB" w:rsidRDefault="001D04EB" w:rsidP="001D04EB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 июля (суббота) – по всем учебным предметам</w:t>
      </w:r>
      <w:proofErr w:type="gramStart"/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;»</w:t>
      </w:r>
      <w:proofErr w:type="gramEnd"/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D04EB" w:rsidRPr="001D04EB" w:rsidRDefault="001D04EB" w:rsidP="001D04EB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proofErr w:type="gramStart"/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приказе Министерства просвещения Российской Федерации и Федеральной службы по надзору в сфере образования и науки от 14 ноября 2019 г. № 611/1561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2020 году»</w:t>
      </w:r>
      <w:r w:rsidRPr="001D0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(зарегистрирован</w:t>
      </w:r>
      <w:proofErr w:type="gramEnd"/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Министерством юстиции Российской Федерации </w:t>
      </w:r>
      <w:r w:rsidRPr="001D0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‎18 декабря 2019 г., регистрационный № 56855), с изменениями, внесенными приказом Министерства просвещения Российской Федерации и Федеральной службы по надзору в сфере образования и науки от 17 марта 2020 г. № 94/314 (зарегистрирован Министерством юстиции Российской Федерации 18 марта 2020 г., регистрационный № 57770), в пункте 2:</w:t>
      </w:r>
      <w:proofErr w:type="gramEnd"/>
    </w:p>
    <w:p w:rsidR="001D04EB" w:rsidRPr="001D04EB" w:rsidRDefault="001D04EB" w:rsidP="001D04EB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абзацы второй-седьмой подпункта 2.1 изложить в следующей редакции:</w:t>
      </w:r>
    </w:p>
    <w:p w:rsidR="001D04EB" w:rsidRPr="001D04EB" w:rsidRDefault="001D04EB" w:rsidP="001D04EB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«8 июня (понедельник) – география, литература, информатика и информационно-коммуникационные технологии (ИКТ);</w:t>
      </w:r>
    </w:p>
    <w:p w:rsidR="001D04EB" w:rsidRPr="001D04EB" w:rsidRDefault="001D04EB" w:rsidP="001D04EB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 июня (четверг) – русский язык;</w:t>
      </w:r>
    </w:p>
    <w:p w:rsidR="001D04EB" w:rsidRPr="001D04EB" w:rsidRDefault="001D04EB" w:rsidP="001D04EB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 июня (понедельник) – математика;</w:t>
      </w:r>
    </w:p>
    <w:p w:rsidR="001D04EB" w:rsidRPr="001D04EB" w:rsidRDefault="001D04EB" w:rsidP="001D04EB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18 июня (четверг) – история, физика;</w:t>
      </w:r>
    </w:p>
    <w:p w:rsidR="001D04EB" w:rsidRPr="001D04EB" w:rsidRDefault="001D04EB" w:rsidP="001D04EB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22 июня (понедельник) – обществознание, химия;</w:t>
      </w:r>
    </w:p>
    <w:p w:rsidR="001D04EB" w:rsidRPr="001D04EB" w:rsidRDefault="001D04EB" w:rsidP="001D04EB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25 июня (четверг) – иностранные языки (английский, французский, немецкий, испанский, китайский), биология;»;</w:t>
      </w:r>
      <w:proofErr w:type="gramEnd"/>
    </w:p>
    <w:p w:rsidR="001D04EB" w:rsidRPr="001D04EB" w:rsidRDefault="001D04EB" w:rsidP="001D04EB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подпункт 2.3 изложить в следующей редакции:</w:t>
      </w:r>
    </w:p>
    <w:p w:rsidR="001D04EB" w:rsidRPr="001D04EB" w:rsidRDefault="001D04EB" w:rsidP="001D04EB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«2.3. Для лиц, указанных в пунктах 45 и 51 Порядка проведения ГИА-11:</w:t>
      </w:r>
    </w:p>
    <w:p w:rsidR="001D04EB" w:rsidRPr="001D04EB" w:rsidRDefault="001D04EB" w:rsidP="001D04EB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июля (среда) – русский язык;</w:t>
      </w:r>
    </w:p>
    <w:p w:rsidR="001D04EB" w:rsidRPr="001D04EB" w:rsidRDefault="001D04EB" w:rsidP="001D04EB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июля (четверг) – иностранные языки (английский, французский, немецкий, испанский, китайский), биология;</w:t>
      </w:r>
      <w:proofErr w:type="gramEnd"/>
    </w:p>
    <w:p w:rsidR="001D04EB" w:rsidRPr="001D04EB" w:rsidRDefault="001D04EB" w:rsidP="001D04EB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 июля (пятница) – география, литература, информатика и информационно-коммуникационные технологии (ИКТ);</w:t>
      </w:r>
    </w:p>
    <w:p w:rsidR="001D04EB" w:rsidRPr="001D04EB" w:rsidRDefault="001D04EB" w:rsidP="001D04EB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 июля (понедельник) – математика;</w:t>
      </w:r>
    </w:p>
    <w:p w:rsidR="001D04EB" w:rsidRPr="001D04EB" w:rsidRDefault="001D04EB" w:rsidP="001D04EB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 июля (вторник) – история, физика;</w:t>
      </w:r>
    </w:p>
    <w:p w:rsidR="001D04EB" w:rsidRPr="001D04EB" w:rsidRDefault="001D04EB" w:rsidP="001D04EB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 июля (среда) – обществознание, химия;</w:t>
      </w:r>
    </w:p>
    <w:p w:rsidR="001D04EB" w:rsidRPr="001D04EB" w:rsidRDefault="001D04EB" w:rsidP="001D04EB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 июля (пятница) – по всем учебным предметам;</w:t>
      </w:r>
    </w:p>
    <w:p w:rsidR="001D04EB" w:rsidRPr="001D04EB" w:rsidRDefault="001D04EB" w:rsidP="001D04EB">
      <w:pPr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22 сентября (вторник) – математика, русский язык</w:t>
      </w:r>
      <w:proofErr w:type="gramStart"/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;»</w:t>
      </w:r>
      <w:proofErr w:type="gramEnd"/>
      <w:r w:rsidRPr="001D04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8736E" w:rsidRDefault="0028736E" w:rsidP="001D04EB"/>
    <w:p w:rsidR="00141792" w:rsidRPr="001D04EB" w:rsidRDefault="00141792" w:rsidP="001D04EB">
      <w:r>
        <w:t xml:space="preserve">Ссылка на сайт. </w:t>
      </w:r>
      <w:hyperlink r:id="rId4" w:history="1">
        <w:r w:rsidRPr="00F749C5">
          <w:rPr>
            <w:rStyle w:val="a3"/>
          </w:rPr>
          <w:t>https://regulation.gov.ru/projects#npa=100960</w:t>
        </w:r>
      </w:hyperlink>
      <w:r>
        <w:t xml:space="preserve"> </w:t>
      </w:r>
    </w:p>
    <w:sectPr w:rsidR="00141792" w:rsidRPr="001D04EB" w:rsidSect="001D04E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25B"/>
    <w:rsid w:val="00141792"/>
    <w:rsid w:val="001D04EB"/>
    <w:rsid w:val="002078F2"/>
    <w:rsid w:val="0028736E"/>
    <w:rsid w:val="00C73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1D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1D04EB"/>
  </w:style>
  <w:style w:type="character" w:customStyle="1" w:styleId="pt-a0-000002">
    <w:name w:val="pt-a0-000002"/>
    <w:basedOn w:val="a0"/>
    <w:rsid w:val="001D04EB"/>
  </w:style>
  <w:style w:type="character" w:customStyle="1" w:styleId="pt-a0-000003">
    <w:name w:val="pt-a0-000003"/>
    <w:basedOn w:val="a0"/>
    <w:rsid w:val="001D04EB"/>
  </w:style>
  <w:style w:type="paragraph" w:customStyle="1" w:styleId="pt-a-000011">
    <w:name w:val="pt-a-000011"/>
    <w:basedOn w:val="a"/>
    <w:rsid w:val="001D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2">
    <w:name w:val="pt-a0-000012"/>
    <w:basedOn w:val="a0"/>
    <w:rsid w:val="001D04EB"/>
  </w:style>
  <w:style w:type="paragraph" w:customStyle="1" w:styleId="pt-a-000016">
    <w:name w:val="pt-a-000016"/>
    <w:basedOn w:val="a"/>
    <w:rsid w:val="001D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7">
    <w:name w:val="pt-a0-000017"/>
    <w:basedOn w:val="a0"/>
    <w:rsid w:val="001D04EB"/>
  </w:style>
  <w:style w:type="paragraph" w:customStyle="1" w:styleId="pt-a-000021">
    <w:name w:val="pt-a-000021"/>
    <w:basedOn w:val="a"/>
    <w:rsid w:val="001D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22">
    <w:name w:val="pt-a0-000022"/>
    <w:basedOn w:val="a0"/>
    <w:rsid w:val="001D04EB"/>
  </w:style>
  <w:style w:type="paragraph" w:customStyle="1" w:styleId="pt-a-000024">
    <w:name w:val="pt-a-000024"/>
    <w:basedOn w:val="a"/>
    <w:rsid w:val="001D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25">
    <w:name w:val="pt-a-000025"/>
    <w:basedOn w:val="a"/>
    <w:rsid w:val="001D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4">
    <w:name w:val="pt-a4"/>
    <w:basedOn w:val="a"/>
    <w:rsid w:val="001D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26">
    <w:name w:val="pt-a0-000026"/>
    <w:basedOn w:val="a0"/>
    <w:rsid w:val="001D04EB"/>
  </w:style>
  <w:style w:type="character" w:customStyle="1" w:styleId="pt-a0-000027">
    <w:name w:val="pt-a0-000027"/>
    <w:basedOn w:val="a0"/>
    <w:rsid w:val="001D04EB"/>
  </w:style>
  <w:style w:type="paragraph" w:customStyle="1" w:styleId="pt-a-000031">
    <w:name w:val="pt-a-000031"/>
    <w:basedOn w:val="a"/>
    <w:rsid w:val="001D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32">
    <w:name w:val="pt-a0-000032"/>
    <w:basedOn w:val="a0"/>
    <w:rsid w:val="001D04EB"/>
  </w:style>
  <w:style w:type="character" w:customStyle="1" w:styleId="pt-a0-000033">
    <w:name w:val="pt-a0-000033"/>
    <w:basedOn w:val="a0"/>
    <w:rsid w:val="001D04EB"/>
  </w:style>
  <w:style w:type="character" w:customStyle="1" w:styleId="pt-a0-000034">
    <w:name w:val="pt-a0-000034"/>
    <w:basedOn w:val="a0"/>
    <w:rsid w:val="001D04EB"/>
  </w:style>
  <w:style w:type="character" w:customStyle="1" w:styleId="pt-a0-000035">
    <w:name w:val="pt-a0-000035"/>
    <w:basedOn w:val="a0"/>
    <w:rsid w:val="001D04EB"/>
  </w:style>
  <w:style w:type="character" w:customStyle="1" w:styleId="pt-a0-000036">
    <w:name w:val="pt-a0-000036"/>
    <w:basedOn w:val="a0"/>
    <w:rsid w:val="001D04EB"/>
  </w:style>
  <w:style w:type="paragraph" w:customStyle="1" w:styleId="pt-af1">
    <w:name w:val="pt-af1"/>
    <w:basedOn w:val="a"/>
    <w:rsid w:val="001D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1">
    <w:name w:val="pt-a-000041"/>
    <w:basedOn w:val="a"/>
    <w:rsid w:val="001D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42">
    <w:name w:val="pt-a0-000042"/>
    <w:basedOn w:val="a0"/>
    <w:rsid w:val="001D04EB"/>
  </w:style>
  <w:style w:type="paragraph" w:customStyle="1" w:styleId="pt-oiiaee">
    <w:name w:val="pt-oiiaee"/>
    <w:basedOn w:val="a"/>
    <w:rsid w:val="001D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5">
    <w:name w:val="pt-a-000045"/>
    <w:basedOn w:val="a"/>
    <w:rsid w:val="001D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48">
    <w:name w:val="pt-000048"/>
    <w:basedOn w:val="a"/>
    <w:rsid w:val="001D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49">
    <w:name w:val="pt-000049"/>
    <w:basedOn w:val="a0"/>
    <w:rsid w:val="001D04EB"/>
  </w:style>
  <w:style w:type="character" w:styleId="a3">
    <w:name w:val="Hyperlink"/>
    <w:basedOn w:val="a0"/>
    <w:uiPriority w:val="99"/>
    <w:unhideWhenUsed/>
    <w:rsid w:val="001417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6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gulation.gov.ru/projects#npa=1009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2020-04-17T09:26:00Z</dcterms:created>
  <dcterms:modified xsi:type="dcterms:W3CDTF">2020-04-17T09:52:00Z</dcterms:modified>
</cp:coreProperties>
</file>