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43" w:rsidRDefault="00194C84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43" w:rsidRDefault="00262B43">
      <w:pPr>
        <w:pStyle w:val="Default"/>
      </w:pPr>
    </w:p>
    <w:p w:rsidR="00262B43" w:rsidRDefault="00194C84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262B43" w:rsidRDefault="00194C84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262B43" w:rsidRDefault="00194C84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262B43" w:rsidRDefault="00194C84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262B43" w:rsidRDefault="00262B43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62B43" w:rsidRDefault="00262B43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62B43" w:rsidRDefault="00194C84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43" w:rsidRDefault="00194C84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194C84">
      <w:pPr>
        <w:spacing w:after="0" w:line="240" w:lineRule="auto"/>
        <w:jc w:val="center"/>
        <w:rPr>
          <w:rStyle w:val="A51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>
            <wp:extent cx="6480175" cy="6642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/>
                    <a:stretch/>
                  </pic:blipFill>
                  <pic:spPr>
                    <a:xfrm>
                      <a:off x="0" y="0"/>
                      <a:ext cx="6480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262B43">
      <w:pPr>
        <w:spacing w:after="0" w:line="240" w:lineRule="auto"/>
        <w:jc w:val="center"/>
        <w:rPr>
          <w:rStyle w:val="A51"/>
        </w:rPr>
      </w:pPr>
    </w:p>
    <w:p w:rsidR="00262B43" w:rsidRDefault="00194C84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просмотра свежих новостей или новых роликов.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 xml:space="preserve">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>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262B43" w:rsidRDefault="00194C8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62B43" w:rsidRDefault="00194C84">
      <w:pPr>
        <w:spacing w:after="0" w:line="240" w:lineRule="auto"/>
        <w:ind w:firstLine="709"/>
        <w:jc w:val="both"/>
        <w:rPr>
          <w:rStyle w:val="A51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374073</wp:posOffset>
                </wp:positionH>
                <wp:positionV relativeFrom="paragraph">
                  <wp:posOffset>-220980</wp:posOffset>
                </wp:positionV>
                <wp:extent cx="4779703" cy="47879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2B43" w:rsidRDefault="00194C84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1" o:spid="_x0000_s1026" style="position:absolute;left:0;text-align:left;margin-left:29.45pt;margin-top:-17.4pt;width:376.35pt;height:37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" fillcolor="#066" strokecolor="white [3212]">
                <v:textbox>
                  <w:txbxContent>
                    <w:p w:rsidR="00262B43" w:rsidRDefault="00194C84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ПЕРСОНАЛЬНЫЕ ДАННЫЕ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80174" cy="403200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4" cy="4032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62B43" w:rsidRDefault="00262B43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62B43" w:rsidRDefault="00262B43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</w:t>
      </w:r>
      <w:r>
        <w:rPr>
          <w:rFonts w:ascii="Times New Roman" w:hAnsi="Times New Roman"/>
          <w:i/>
          <w:sz w:val="28"/>
        </w:rPr>
        <w:t xml:space="preserve">физическому лицу (субъекту персональных данных). 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>Таких идентифицирующих д</w:t>
      </w:r>
      <w:r>
        <w:rPr>
          <w:rFonts w:ascii="Times New Roman" w:hAnsi="Times New Roman"/>
          <w:sz w:val="28"/>
        </w:rPr>
        <w:t xml:space="preserve">анных огромное множество, к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данные – э</w:t>
      </w:r>
      <w:r>
        <w:rPr>
          <w:rFonts w:ascii="Times New Roman" w:hAnsi="Times New Roman"/>
          <w:sz w:val="28"/>
        </w:rPr>
        <w:t xml:space="preserve">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интернет-страницам, фотографии и т.д. </w:t>
      </w:r>
    </w:p>
    <w:p w:rsidR="00262B43" w:rsidRDefault="00194C84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262B43" w:rsidRDefault="00194C84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262B43" w:rsidRDefault="00194C84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Личная ин</w:t>
      </w:r>
      <w:r>
        <w:rPr>
          <w:rFonts w:ascii="Times New Roman" w:hAnsi="Times New Roman"/>
          <w:sz w:val="28"/>
        </w:rPr>
        <w:t xml:space="preserve">формация используется для кражи паролей. 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обязаны не р</w:t>
      </w:r>
      <w:r>
        <w:rPr>
          <w:rFonts w:ascii="Times New Roman" w:hAnsi="Times New Roman"/>
          <w:sz w:val="28"/>
        </w:rPr>
        <w:t xml:space="preserve">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Субъект персональных данных принимает решение о предоставлении его персональных данных и дает согласи</w:t>
      </w:r>
      <w:r>
        <w:rPr>
          <w:rStyle w:val="A51"/>
          <w:sz w:val="28"/>
        </w:rPr>
        <w:t>е на их обработку свободно, своей волей и в своем интересе.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2) обра</w:t>
      </w:r>
      <w:r>
        <w:rPr>
          <w:rStyle w:val="A51"/>
          <w:sz w:val="28"/>
        </w:rPr>
        <w:t xml:space="preserve">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 обязан</w:t>
      </w:r>
      <w:r>
        <w:rPr>
          <w:rStyle w:val="A51"/>
          <w:sz w:val="28"/>
        </w:rPr>
        <w:t>ностей;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</w:t>
      </w:r>
      <w:r>
        <w:rPr>
          <w:rStyle w:val="A51"/>
          <w:sz w:val="28"/>
        </w:rPr>
        <w:t>анных или договора, по которому субъект персональных данных будет являться выгодоприобретателем или поручителем;</w:t>
      </w:r>
      <w:proofErr w:type="gramEnd"/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>
        <w:rPr>
          <w:rStyle w:val="A51"/>
          <w:sz w:val="28"/>
        </w:rPr>
        <w:t>лучение согласия субъекта персональных данных невозможно;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</w:t>
      </w:r>
      <w:r>
        <w:rPr>
          <w:rStyle w:val="A51"/>
          <w:sz w:val="28"/>
        </w:rPr>
        <w:t>ся права и свободы субъекта персональных данных;</w:t>
      </w:r>
    </w:p>
    <w:p w:rsidR="00262B43" w:rsidRDefault="00194C84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262B43" w:rsidRDefault="00194C84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</w:t>
      </w:r>
      <w:proofErr w:type="gramStart"/>
      <w:r>
        <w:rPr>
          <w:rStyle w:val="A51"/>
          <w:sz w:val="28"/>
        </w:rPr>
        <w:t>интернет-магазинах</w:t>
      </w:r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</w:t>
      </w:r>
      <w:r>
        <w:rPr>
          <w:rStyle w:val="A51"/>
          <w:sz w:val="28"/>
        </w:rPr>
        <w:t xml:space="preserve"> регистрацию на любом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262B43" w:rsidRDefault="00194C84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</w:t>
      </w:r>
      <w:r>
        <w:rPr>
          <w:rStyle w:val="A51"/>
          <w:rFonts w:ascii="Times New Roman" w:hAnsi="Times New Roman"/>
          <w:sz w:val="28"/>
        </w:rPr>
        <w:t>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</w:t>
      </w:r>
      <w:r>
        <w:rPr>
          <w:rStyle w:val="A51"/>
          <w:rFonts w:ascii="Times New Roman" w:hAnsi="Times New Roman"/>
          <w:sz w:val="28"/>
        </w:rPr>
        <w:t xml:space="preserve">азглашать третьим лицам.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</w:t>
      </w:r>
      <w:r>
        <w:rPr>
          <w:rStyle w:val="A51"/>
          <w:rFonts w:ascii="Times New Roman" w:hAnsi="Times New Roman"/>
          <w:sz w:val="28"/>
        </w:rPr>
        <w:t xml:space="preserve">информацию, или простых ошибок и человеческой опрометчивости. Например, регистрируясь или </w:t>
      </w:r>
      <w:proofErr w:type="spellStart"/>
      <w:r>
        <w:rPr>
          <w:rStyle w:val="A51"/>
          <w:rFonts w:ascii="Times New Roman" w:hAnsi="Times New Roman"/>
          <w:sz w:val="28"/>
        </w:rPr>
        <w:t>авторизуясь</w:t>
      </w:r>
      <w:proofErr w:type="spellEnd"/>
      <w:r>
        <w:rPr>
          <w:rStyle w:val="A51"/>
          <w:rFonts w:ascii="Times New Roman" w:hAnsi="Times New Roman"/>
          <w:sz w:val="28"/>
        </w:rPr>
        <w:t xml:space="preserve">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</w:t>
      </w:r>
      <w:r>
        <w:rPr>
          <w:rStyle w:val="A51"/>
          <w:rFonts w:ascii="Times New Roman" w:hAnsi="Times New Roman"/>
          <w:sz w:val="28"/>
        </w:rPr>
        <w:t xml:space="preserve"> звонок в магазин или салон автоматически вносит ваш номер в базу пользователей этой компании.</w:t>
      </w:r>
    </w:p>
    <w:p w:rsidR="00262B43" w:rsidRDefault="00194C84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</w:t>
      </w:r>
      <w:r>
        <w:rPr>
          <w:rFonts w:ascii="Times New Roman" w:hAnsi="Times New Roman"/>
          <w:sz w:val="28"/>
        </w:rPr>
        <w:t>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</w:t>
      </w:r>
      <w:r>
        <w:rPr>
          <w:rFonts w:ascii="Times New Roman" w:hAnsi="Times New Roman"/>
          <w:sz w:val="28"/>
        </w:rPr>
        <w:t>зни.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Отправляя 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размещения объявления в Интернете воспользуйтесь временной сим-картой и выдуманным и</w:t>
      </w:r>
      <w:r>
        <w:rPr>
          <w:rFonts w:ascii="Times New Roman" w:hAnsi="Times New Roman"/>
          <w:sz w:val="28"/>
        </w:rPr>
        <w:t xml:space="preserve">менем. Можно также воспользоваться услугой «Второй номер», которую предоставляют некоторые операторы мобильной </w:t>
      </w:r>
      <w:r>
        <w:rPr>
          <w:rFonts w:ascii="Times New Roman" w:hAnsi="Times New Roman"/>
          <w:sz w:val="28"/>
        </w:rPr>
        <w:lastRenderedPageBreak/>
        <w:t>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</w:t>
      </w:r>
      <w:r>
        <w:rPr>
          <w:rFonts w:ascii="Times New Roman" w:hAnsi="Times New Roman"/>
          <w:sz w:val="28"/>
        </w:rPr>
        <w:t>олько сложные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</w:t>
      </w:r>
      <w:r>
        <w:rPr>
          <w:rFonts w:ascii="Times New Roman" w:hAnsi="Times New Roman"/>
          <w:sz w:val="28"/>
        </w:rPr>
        <w:t>ование паролей категорически запрещено.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</w:t>
      </w:r>
      <w:r>
        <w:rPr>
          <w:rFonts w:ascii="Times New Roman" w:hAnsi="Times New Roman"/>
          <w:sz w:val="28"/>
        </w:rPr>
        <w:t xml:space="preserve">а </w:t>
      </w:r>
      <w:proofErr w:type="spellStart"/>
      <w:r>
        <w:rPr>
          <w:rFonts w:ascii="Times New Roman" w:hAnsi="Times New Roman"/>
          <w:sz w:val="28"/>
        </w:rPr>
        <w:t>аутентификационных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</w:t>
      </w:r>
      <w:r>
        <w:rPr>
          <w:rFonts w:ascii="Times New Roman" w:hAnsi="Times New Roman"/>
          <w:sz w:val="28"/>
        </w:rPr>
        <w:t>, приходящий по СМС или электронной почте.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</w:t>
      </w:r>
      <w:r>
        <w:rPr>
          <w:rFonts w:ascii="Times New Roman" w:hAnsi="Times New Roman"/>
          <w:sz w:val="28"/>
        </w:rPr>
        <w:t>и так далее).</w:t>
      </w:r>
    </w:p>
    <w:p w:rsidR="00262B43" w:rsidRDefault="00262B43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>
        <w:rPr>
          <w:rStyle w:val="A51"/>
          <w:sz w:val="28"/>
        </w:rPr>
        <w:t>Роскомнадзор</w:t>
      </w:r>
      <w:proofErr w:type="spellEnd"/>
      <w:r>
        <w:rPr>
          <w:rStyle w:val="A51"/>
          <w:sz w:val="28"/>
        </w:rPr>
        <w:t xml:space="preserve">, а точнее, его территориальное Управление. 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</w:t>
      </w:r>
      <w:r>
        <w:rPr>
          <w:rStyle w:val="A51"/>
          <w:sz w:val="28"/>
        </w:rPr>
        <w:t>тивного и полного рассмотрения вам необходимо указать следующую информацию:</w:t>
      </w:r>
    </w:p>
    <w:p w:rsidR="00262B43" w:rsidRDefault="00194C84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</w:t>
      </w:r>
      <w:r>
        <w:rPr>
          <w:rStyle w:val="A51"/>
          <w:rFonts w:ascii="Times New Roman" w:hAnsi="Times New Roman"/>
          <w:sz w:val="28"/>
        </w:rPr>
        <w:t>дения принадлежности персональных данных, неправомерно размещенных на сайтах в сети Интернет, к вам как к субъекту персональных данных;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</w:t>
      </w:r>
      <w:r>
        <w:rPr>
          <w:rFonts w:ascii="Times New Roman" w:hAnsi="Times New Roman"/>
          <w:sz w:val="28"/>
        </w:rPr>
        <w:t>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</w:t>
      </w:r>
      <w:r>
        <w:rPr>
          <w:rFonts w:ascii="Times New Roman" w:hAnsi="Times New Roman"/>
          <w:sz w:val="28"/>
        </w:rPr>
        <w:t>но обрабатываемые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</w:t>
      </w:r>
      <w:r>
        <w:rPr>
          <w:rFonts w:ascii="Times New Roman" w:hAnsi="Times New Roman"/>
          <w:sz w:val="28"/>
        </w:rPr>
        <w:t>я и т.п.);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262B43" w:rsidRDefault="00194C84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Дополнительно следует представить (при </w:t>
      </w:r>
      <w:r>
        <w:rPr>
          <w:rFonts w:ascii="Times New Roman" w:hAnsi="Times New Roman"/>
          <w:b/>
          <w:sz w:val="28"/>
        </w:rPr>
        <w:t xml:space="preserve">наличии): 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</w:t>
      </w:r>
      <w:r>
        <w:rPr>
          <w:rFonts w:ascii="Times New Roman" w:hAnsi="Times New Roman"/>
          <w:sz w:val="28"/>
        </w:rPr>
        <w:t xml:space="preserve"> являются необходимыми для заявленной цели обработки (представляется при возможности направления указанного требования);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</w:t>
      </w:r>
      <w:r>
        <w:rPr>
          <w:rFonts w:ascii="Times New Roman" w:hAnsi="Times New Roman"/>
          <w:b/>
          <w:i/>
          <w:sz w:val="28"/>
        </w:rPr>
        <w:t xml:space="preserve"> сведения должны быть представлены в адрес Управления единовременно!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</w:t>
      </w:r>
      <w:r>
        <w:rPr>
          <w:rFonts w:ascii="Times New Roman" w:hAnsi="Times New Roman"/>
          <w:sz w:val="28"/>
        </w:rPr>
        <w:t>обратиться в центральный аппарат данного ведомства.</w:t>
      </w:r>
    </w:p>
    <w:p w:rsidR="00262B43" w:rsidRDefault="00194C84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</w:t>
      </w:r>
      <w:r>
        <w:rPr>
          <w:rFonts w:ascii="Times New Roman" w:hAnsi="Times New Roman"/>
          <w:sz w:val="28"/>
        </w:rPr>
        <w:t xml:space="preserve">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262B43" w:rsidRDefault="00262B43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194C84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235874</wp:posOffset>
                </wp:positionV>
                <wp:extent cx="6747164" cy="942108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345</wp:posOffset>
                </wp:positionV>
                <wp:extent cx="4779703" cy="969819"/>
                <wp:effectExtent l="0" t="0" r="0" b="0"/>
                <wp:wrapNone/>
                <wp:docPr id="14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969819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2B43" w:rsidRDefault="00194C84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4" o:spid="_x0000_s1027" style="position:absolute;left:0;text-align:left;margin-left:.05pt;margin-top:.05pt;width:376.35pt;height:76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" fillcolor="#066" strokecolor="white [3212]">
                <v:textbox>
                  <w:txbxContent>
                    <w:p w:rsidR="00262B43" w:rsidRDefault="00194C84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МОШЕННИЧЕСТВО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62B43" w:rsidRDefault="00262B4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62B43" w:rsidRDefault="00194C8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0"/>
            <wp:wrapTight wrapText="bothSides" distL="114300" distR="114300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43" w:rsidRDefault="00262B4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</w:t>
      </w:r>
      <w:r>
        <w:rPr>
          <w:rFonts w:ascii="Times New Roman" w:hAnsi="Times New Roman"/>
          <w:sz w:val="28"/>
        </w:rPr>
        <w:t xml:space="preserve">очень хорошо знают 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</w:t>
      </w:r>
      <w:r>
        <w:rPr>
          <w:rFonts w:ascii="Times New Roman" w:hAnsi="Times New Roman"/>
          <w:sz w:val="28"/>
        </w:rPr>
        <w:t xml:space="preserve">оумышленники, отбывающие срок в исправительно-трудовых учреждениях. 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262B43" w:rsidRDefault="00194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262B43" w:rsidRDefault="00194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262B43" w:rsidRDefault="00194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262B43" w:rsidRDefault="00194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получить доступ к какой-либо информации; </w:t>
      </w:r>
    </w:p>
    <w:p w:rsidR="00262B43" w:rsidRDefault="00194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</w:t>
      </w:r>
      <w:r>
        <w:rPr>
          <w:rFonts w:ascii="Times New Roman" w:hAnsi="Times New Roman"/>
          <w:sz w:val="28"/>
        </w:rPr>
        <w:t xml:space="preserve">мываемся о том, кто может этим </w:t>
      </w:r>
      <w:r>
        <w:rPr>
          <w:rFonts w:ascii="Times New Roman" w:hAnsi="Times New Roman"/>
          <w:sz w:val="28"/>
        </w:rPr>
        <w:lastRenderedPageBreak/>
        <w:t>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</w:t>
      </w:r>
      <w:r>
        <w:rPr>
          <w:rFonts w:ascii="Times New Roman" w:hAnsi="Times New Roman"/>
          <w:sz w:val="28"/>
        </w:rPr>
        <w:t xml:space="preserve">ё личной жизни. </w:t>
      </w:r>
    </w:p>
    <w:p w:rsidR="00262B43" w:rsidRDefault="00194C84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Виды </w:t>
      </w:r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262B43" w:rsidRDefault="00194C84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</w:t>
      </w:r>
      <w:r>
        <w:rPr>
          <w:rFonts w:ascii="Times New Roman" w:hAnsi="Times New Roman"/>
          <w:sz w:val="28"/>
        </w:rPr>
        <w:t xml:space="preserve"> как представят вам их мошенники, очень много, но суть не меняется.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</w:t>
      </w:r>
      <w:r>
        <w:rPr>
          <w:rFonts w:ascii="Times New Roman" w:hAnsi="Times New Roman"/>
          <w:sz w:val="28"/>
        </w:rPr>
        <w:t xml:space="preserve"> позвонить самому родственнику, если не отвечает, то попытаться найти его через друзей и знакомых.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СМС-просьба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</w:t>
      </w:r>
      <w:r>
        <w:rPr>
          <w:rFonts w:ascii="Times New Roman" w:hAnsi="Times New Roman"/>
          <w:sz w:val="28"/>
        </w:rPr>
        <w:t>шите переводить деньги, убедитесь, что в них действительно нуждается ваш родственник или знакомый.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>Платный номер, за звонок на который со счёта списывается денежная сумма. Что делать: не перезванивайте на незнакомые или предложе</w:t>
      </w:r>
      <w:r>
        <w:rPr>
          <w:rFonts w:ascii="Times New Roman" w:hAnsi="Times New Roman"/>
          <w:sz w:val="28"/>
        </w:rPr>
        <w:t>нные в СМС-сообщениях номера телефонов.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</w:t>
      </w:r>
      <w:r>
        <w:rPr>
          <w:rFonts w:ascii="Times New Roman" w:hAnsi="Times New Roman"/>
          <w:sz w:val="28"/>
        </w:rPr>
        <w:t>пешите переводить деньги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</w:t>
      </w:r>
      <w:r>
        <w:rPr>
          <w:rFonts w:ascii="Times New Roman" w:hAnsi="Times New Roman"/>
          <w:sz w:val="28"/>
        </w:rPr>
        <w:t>бочно переведённые средства, а затем дополнительно снимут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262B43" w:rsidRDefault="00194C84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</w:t>
      </w:r>
      <w:r>
        <w:rPr>
          <w:rFonts w:ascii="Times New Roman" w:hAnsi="Times New Roman"/>
          <w:b/>
          <w:sz w:val="28"/>
        </w:rPr>
        <w:t>артами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банковскими картами: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СМС-сообщение о блокировке банковской карты, о несанкционированном движении денежных средств, смене ПИН-кода, окончании срока действия карты и т.д. с требованием перейти по ссылке или </w:t>
      </w:r>
      <w:r>
        <w:rPr>
          <w:rFonts w:ascii="Times New Roman" w:hAnsi="Times New Roman"/>
          <w:sz w:val="28"/>
        </w:rPr>
        <w:t>перезвонить по указанному телефону.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Для со</w:t>
      </w:r>
      <w:r>
        <w:rPr>
          <w:rFonts w:ascii="Times New Roman" w:hAnsi="Times New Roman"/>
          <w:b/>
          <w:sz w:val="28"/>
        </w:rPr>
        <w:t>хранности ваших средств соблюдайте основные правила безопасности: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ПИН-код, даже работникам банка. Не вводите ПИН-код при работе в сети Интернет, он может потребоваться только мошенникам.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СМС-сообщения по проводимым операциям по </w:t>
      </w:r>
      <w:r>
        <w:rPr>
          <w:rFonts w:ascii="Times New Roman" w:hAnsi="Times New Roman"/>
          <w:sz w:val="28"/>
        </w:rPr>
        <w:t>банковским картам рассылаются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карты, движении денежных сред</w:t>
      </w:r>
      <w:r>
        <w:rPr>
          <w:rFonts w:ascii="Times New Roman" w:hAnsi="Times New Roman"/>
          <w:sz w:val="28"/>
        </w:rPr>
        <w:t xml:space="preserve">ств указан другой номер, по которому предлагается позвонить, то это мошенники. 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к вам обратились по </w:t>
      </w:r>
      <w:r>
        <w:rPr>
          <w:rFonts w:ascii="Times New Roman" w:hAnsi="Times New Roman"/>
          <w:sz w:val="28"/>
        </w:rPr>
        <w:t>телефону, в Интернете, через социальные сети или другими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</w:t>
      </w:r>
      <w:r>
        <w:rPr>
          <w:rFonts w:ascii="Times New Roman" w:hAnsi="Times New Roman"/>
          <w:sz w:val="28"/>
        </w:rPr>
        <w:t>угую персональную информацию, будьте осторожны, это мошенники.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переходите по ссылкам в СМС-сообщ</w:t>
      </w:r>
      <w:r>
        <w:rPr>
          <w:rFonts w:ascii="Times New Roman" w:hAnsi="Times New Roman"/>
          <w:sz w:val="28"/>
        </w:rPr>
        <w:t>ениях.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получении СМС-сообщений о снятии денежных сре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262B43" w:rsidRDefault="00194C84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</w:t>
      </w:r>
      <w:r>
        <w:rPr>
          <w:rFonts w:ascii="Times New Roman" w:hAnsi="Times New Roman"/>
          <w:sz w:val="28"/>
        </w:rPr>
        <w:t>, сайтами знакомств.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262B43" w:rsidRDefault="00194C84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</w:t>
      </w:r>
      <w:r>
        <w:rPr>
          <w:rFonts w:ascii="Times New Roman" w:hAnsi="Times New Roman"/>
          <w:sz w:val="28"/>
        </w:rPr>
        <w:t xml:space="preserve">к ним в «личные сообщения» от имени «друзей» или незнакомых пользователей. Это означает, что аккаунты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</w:t>
      </w:r>
      <w:r>
        <w:rPr>
          <w:rFonts w:ascii="Times New Roman" w:hAnsi="Times New Roman"/>
          <w:i/>
          <w:sz w:val="28"/>
        </w:rPr>
        <w:t xml:space="preserve"> сам!..», «В этой базе данных есть вся информация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</w:t>
      </w:r>
      <w:r>
        <w:rPr>
          <w:rFonts w:ascii="Times New Roman" w:hAnsi="Times New Roman"/>
          <w:i/>
          <w:sz w:val="28"/>
        </w:rPr>
        <w:t xml:space="preserve">. Лучше использовать разные пароли для разных социальных сетей и других </w:t>
      </w:r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262B43" w:rsidRDefault="00194C8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</w:t>
      </w:r>
      <w:r>
        <w:rPr>
          <w:rFonts w:ascii="Times New Roman" w:hAnsi="Times New Roman"/>
          <w:sz w:val="28"/>
        </w:rPr>
        <w:t>ы раз в месяц); остерегайтесь мошеннических сайтов с похожими по написанию названиями (vkontahte.ru,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</w:t>
      </w:r>
      <w:r>
        <w:rPr>
          <w:rFonts w:ascii="Times New Roman" w:hAnsi="Times New Roman"/>
          <w:sz w:val="28"/>
        </w:rPr>
        <w:lastRenderedPageBreak/>
        <w:t xml:space="preserve">невнимательность и на то, что вы сами предоставите мошенникам свой логин и пароль. </w:t>
      </w:r>
    </w:p>
    <w:p w:rsidR="00262B43" w:rsidRDefault="00194C8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>Знаком</w:t>
      </w:r>
      <w:r>
        <w:rPr>
          <w:rFonts w:ascii="Times New Roman" w:hAnsi="Times New Roman"/>
          <w:b/>
          <w:sz w:val="28"/>
        </w:rPr>
        <w:t xml:space="preserve">ые незнакомцы. </w:t>
      </w:r>
      <w:r>
        <w:rPr>
          <w:rFonts w:ascii="Times New Roman" w:hAnsi="Times New Roman"/>
          <w:sz w:val="28"/>
        </w:rPr>
        <w:t>В социальных сетях и на сайтах знакомств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</w:t>
      </w:r>
      <w:r>
        <w:rPr>
          <w:rFonts w:ascii="Times New Roman" w:hAnsi="Times New Roman"/>
          <w:sz w:val="28"/>
        </w:rPr>
        <w:t>рие, предлагают перейти собеседнику на более «близкое»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262B43" w:rsidRDefault="00194C8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>Просьбы о финансовой помощи, благотворител</w:t>
      </w:r>
      <w:r>
        <w:rPr>
          <w:rFonts w:ascii="Times New Roman" w:hAnsi="Times New Roman"/>
          <w:b/>
          <w:sz w:val="28"/>
        </w:rPr>
        <w:t xml:space="preserve">ьные акции. </w:t>
      </w:r>
      <w:r>
        <w:rPr>
          <w:rFonts w:ascii="Times New Roman" w:hAnsi="Times New Roman"/>
          <w:sz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</w:t>
      </w:r>
      <w:r>
        <w:rPr>
          <w:rFonts w:ascii="Times New Roman" w:hAnsi="Times New Roman"/>
          <w:sz w:val="28"/>
        </w:rPr>
        <w:t>одтверждающих документов.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 бесплатных объявлений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>»), будьте внимательны и осторожны, так как мошенники очень часто используют их для обмана. П</w:t>
      </w:r>
      <w:r>
        <w:rPr>
          <w:rFonts w:ascii="Times New Roman" w:hAnsi="Times New Roman"/>
          <w:sz w:val="28"/>
        </w:rPr>
        <w:t>родавая что-то, вы желаете получить прибыль, но, столкнувшись с мошенниками, можете потерять все свои сбережения.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Очень часто заинтересованные покупатели предлагают произвести оплату (если сумма н</w:t>
      </w:r>
      <w:r>
        <w:rPr>
          <w:rFonts w:ascii="Times New Roman" w:hAnsi="Times New Roman"/>
          <w:sz w:val="28"/>
        </w:rPr>
        <w:t>езначительная) или предоплату за ваш товар, но сделать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</w:t>
      </w:r>
      <w:r>
        <w:rPr>
          <w:rFonts w:ascii="Times New Roman" w:hAnsi="Times New Roman"/>
          <w:sz w:val="28"/>
        </w:rPr>
        <w:t>больше для перевода ничего не требуется), но и другие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</w:t>
      </w:r>
      <w:r>
        <w:rPr>
          <w:rFonts w:ascii="Times New Roman" w:hAnsi="Times New Roman"/>
          <w:sz w:val="28"/>
        </w:rPr>
        <w:t>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262B43" w:rsidRDefault="00194C8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262B43" w:rsidRDefault="00194C84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СМС-сообщения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</w:t>
      </w:r>
      <w:r>
        <w:rPr>
          <w:rFonts w:ascii="Times New Roman" w:hAnsi="Times New Roman"/>
          <w:sz w:val="28"/>
        </w:rPr>
        <w:t xml:space="preserve"> объявления о продаже или желании что-либо купить, может прийти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</w:t>
      </w:r>
      <w:r>
        <w:rPr>
          <w:rFonts w:ascii="Times New Roman" w:hAnsi="Times New Roman"/>
          <w:sz w:val="28"/>
        </w:rPr>
        <w:t xml:space="preserve">получить доступ к вашим банковским картам. </w:t>
      </w:r>
    </w:p>
    <w:p w:rsidR="00262B43" w:rsidRDefault="00194C84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осторожны, если вам предлагают: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назвать номер банковской карты, трёхзначный код на оборотной стороне карты, ПИН-код;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сообщить пришедший на телефон </w:t>
      </w:r>
      <w:r>
        <w:rPr>
          <w:rFonts w:ascii="Times New Roman" w:hAnsi="Times New Roman"/>
          <w:sz w:val="28"/>
        </w:rPr>
        <w:t>код;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перевести сумму денег (аванс, залог, пошлина, налог,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ММС-сообщении на смартфоне;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позвонить по указанному в СМС-сообщении номеру телефона;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</w:t>
      </w:r>
      <w:r>
        <w:rPr>
          <w:rFonts w:ascii="Times New Roman" w:hAnsi="Times New Roman"/>
          <w:sz w:val="28"/>
        </w:rPr>
        <w:t>равить СМС-сообщение на короткий номер;</w:t>
      </w:r>
    </w:p>
    <w:p w:rsidR="00262B43" w:rsidRDefault="00194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назвать пароли от ваших личных страничек в социальных сетях.</w:t>
      </w:r>
    </w:p>
    <w:p w:rsidR="00262B43" w:rsidRDefault="00262B4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262B43" w:rsidRDefault="00262B4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262B43" w:rsidRDefault="00194C8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-332163</wp:posOffset>
                </wp:positionV>
                <wp:extent cx="5735782" cy="1066800"/>
                <wp:effectExtent l="0" t="0" r="0" b="0"/>
                <wp:wrapNone/>
                <wp:docPr id="17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2B43" w:rsidRDefault="00194C84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7" o:spid="_x0000_s1028" style="position:absolute;left:0;text-align:left;margin-left:.05pt;margin-top:-26.15pt;width:451.65pt;height:8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" fillcolor="#066" strokecolor="white [3212]">
                <v:textbox>
                  <w:txbxContent>
                    <w:p w:rsidR="00262B43" w:rsidRDefault="00194C84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ОСНОВНЫЕ ПРАВИЛА БЕЗОПАСНОСТИ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7164" cy="942108"/>
                <wp:effectExtent l="0" t="0" r="0" b="0"/>
                <wp:wrapNone/>
                <wp:docPr id="18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62B43" w:rsidRDefault="00262B4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62B43" w:rsidRDefault="00262B4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62B43" w:rsidRDefault="00194C8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43" w:rsidRDefault="00194C8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</w:t>
      </w:r>
      <w:r>
        <w:rPr>
          <w:rFonts w:ascii="Times New Roman" w:hAnsi="Times New Roman"/>
          <w:color w:val="111111"/>
          <w:sz w:val="28"/>
        </w:rPr>
        <w:t xml:space="preserve">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номера;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</w:t>
      </w:r>
      <w:r>
        <w:rPr>
          <w:rFonts w:ascii="Times New Roman" w:hAnsi="Times New Roman"/>
          <w:color w:val="111111"/>
          <w:sz w:val="28"/>
        </w:rPr>
        <w:t xml:space="preserve">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используйте публичный WI-FI для передачи личных да</w:t>
      </w:r>
      <w:r>
        <w:rPr>
          <w:rFonts w:ascii="Times New Roman" w:hAnsi="Times New Roman"/>
          <w:color w:val="111111"/>
          <w:sz w:val="28"/>
        </w:rPr>
        <w:t xml:space="preserve">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HTTPS, а не HTTP, т.е. при наборе веб-адреса вводи именно «https://»;</w:t>
      </w:r>
    </w:p>
    <w:p w:rsidR="00262B43" w:rsidRDefault="00194C84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</w:t>
      </w:r>
      <w:r>
        <w:rPr>
          <w:rFonts w:ascii="Times New Roman" w:hAnsi="Times New Roman"/>
          <w:color w:val="111111"/>
          <w:sz w:val="28"/>
        </w:rPr>
        <w:t xml:space="preserve">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262B43" w:rsidRDefault="00194C8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lastRenderedPageBreak/>
        <w:t>2. Основные советы по безопасности в социальных сетях: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</w:t>
      </w:r>
      <w:r>
        <w:rPr>
          <w:rFonts w:ascii="Times New Roman" w:hAnsi="Times New Roman"/>
          <w:color w:val="111111"/>
          <w:sz w:val="28"/>
        </w:rPr>
        <w:t>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</w:t>
      </w:r>
      <w:r>
        <w:rPr>
          <w:rFonts w:ascii="Times New Roman" w:hAnsi="Times New Roman"/>
          <w:color w:val="111111"/>
          <w:sz w:val="28"/>
        </w:rPr>
        <w:t>спользуйте свое реальное имя и другую личную информации: имя, место жительства, место учебы и прочее;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</w:t>
      </w:r>
      <w:r>
        <w:rPr>
          <w:rFonts w:ascii="Times New Roman" w:hAnsi="Times New Roman"/>
          <w:color w:val="111111"/>
          <w:sz w:val="28"/>
        </w:rPr>
        <w:t xml:space="preserve"> сети необходимо использовать сложные пароли, состоящие из букв и цифр и с количеством знаков не менее 8;</w:t>
      </w:r>
    </w:p>
    <w:p w:rsidR="00262B43" w:rsidRDefault="00194C84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</w:t>
      </w:r>
      <w:r>
        <w:rPr>
          <w:rFonts w:ascii="Times New Roman" w:hAnsi="Times New Roman"/>
          <w:color w:val="111111"/>
          <w:sz w:val="28"/>
        </w:rPr>
        <w:t>дному месту, а не во все сразу.</w:t>
      </w:r>
    </w:p>
    <w:p w:rsidR="00262B43" w:rsidRDefault="00194C8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262B43" w:rsidRDefault="00194C84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</w:t>
      </w:r>
      <w:r>
        <w:rPr>
          <w:rFonts w:ascii="Times New Roman" w:hAnsi="Times New Roman"/>
          <w:color w:val="111111"/>
          <w:sz w:val="28"/>
        </w:rPr>
        <w:t>пароль или зайдете на сайт с незнакомого устройства;</w:t>
      </w:r>
    </w:p>
    <w:p w:rsidR="00262B43" w:rsidRDefault="00194C84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262B43" w:rsidRDefault="00194C84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Преступникам будет не просто угад</w:t>
      </w:r>
      <w:r>
        <w:rPr>
          <w:rFonts w:ascii="Times New Roman" w:hAnsi="Times New Roman"/>
          <w:color w:val="111111"/>
          <w:sz w:val="28"/>
        </w:rPr>
        <w:t xml:space="preserve">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262B43" w:rsidRDefault="00194C84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</w:t>
      </w:r>
      <w:r>
        <w:rPr>
          <w:rFonts w:ascii="Times New Roman" w:hAnsi="Times New Roman"/>
          <w:color w:val="111111"/>
          <w:sz w:val="28"/>
        </w:rPr>
        <w:t>чные данные на сайтах, которым не доверяете.</w:t>
      </w:r>
    </w:p>
    <w:p w:rsidR="00262B43" w:rsidRDefault="00194C84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выбрать правильный почтовый сервис. В интернете есть огромный выбор бесплатных почтовых сервисов, однако лучше доверять тем, кого знаете и кто </w:t>
      </w:r>
      <w:r>
        <w:rPr>
          <w:rFonts w:ascii="Times New Roman" w:hAnsi="Times New Roman"/>
          <w:color w:val="111111"/>
          <w:sz w:val="28"/>
        </w:rPr>
        <w:t>первый в рейтинге;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</w:t>
      </w:r>
      <w:proofErr w:type="spellEnd"/>
      <w:r>
        <w:rPr>
          <w:rFonts w:ascii="Times New Roman" w:hAnsi="Times New Roman"/>
          <w:color w:val="111111"/>
          <w:sz w:val="28"/>
        </w:rPr>
        <w:t>@» или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</w:t>
      </w:r>
      <w:r>
        <w:rPr>
          <w:rFonts w:ascii="Times New Roman" w:hAnsi="Times New Roman"/>
          <w:color w:val="111111"/>
          <w:sz w:val="28"/>
        </w:rPr>
        <w:t>ный пароль. Для каждого почтового ящика должен быть свой надежный, устойчивый к взлому пароль;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возможность написать самому свой личный вопрос, используйте эту возможность;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</w:t>
      </w:r>
      <w:r>
        <w:rPr>
          <w:rFonts w:ascii="Times New Roman" w:hAnsi="Times New Roman"/>
          <w:color w:val="111111"/>
          <w:sz w:val="28"/>
        </w:rPr>
        <w:t>сатами, которым Вы доверяете. Это электронный адрес не надо использовать при регистрации на форумах и сайтах;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Не 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262B43" w:rsidRDefault="00194C84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</w:t>
      </w:r>
      <w:r>
        <w:rPr>
          <w:rFonts w:ascii="Times New Roman" w:hAnsi="Times New Roman"/>
          <w:color w:val="111111"/>
          <w:sz w:val="28"/>
        </w:rPr>
        <w:t xml:space="preserve"> окончания работы на почтовом сервисе перед закрытием вкладки с сайтом не забудьте нажать на «Выйти».</w:t>
      </w:r>
    </w:p>
    <w:p w:rsidR="00262B43" w:rsidRDefault="00194C84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Следите за своим аккаунтом. Если ты подозреваешь, что Ваша анкета была взломана, то не</w:t>
      </w:r>
      <w:r>
        <w:rPr>
          <w:rFonts w:ascii="Times New Roman" w:hAnsi="Times New Roman"/>
          <w:color w:val="111111"/>
          <w:sz w:val="28"/>
        </w:rPr>
        <w:t>обходимо заблокировать ее и сообщить администраторам ресурса об этом как можно скорее;</w:t>
      </w:r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веб-сайты, в том числе, интернет-магазинов и поисковых систем;</w:t>
      </w:r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сложные и разные пароли. </w:t>
      </w:r>
      <w:proofErr w:type="gramStart"/>
      <w:r>
        <w:rPr>
          <w:rFonts w:ascii="Times New Roman" w:hAnsi="Times New Roman"/>
          <w:color w:val="111111"/>
          <w:sz w:val="28"/>
        </w:rPr>
        <w:t>Таким образом, если Вас взломают, то злоумышле</w:t>
      </w:r>
      <w:r>
        <w:rPr>
          <w:rFonts w:ascii="Times New Roman" w:hAnsi="Times New Roman"/>
          <w:color w:val="111111"/>
          <w:sz w:val="28"/>
        </w:rPr>
        <w:t>нники получат доступ только к одному Вашему профилю в сети, а не ко всем;</w:t>
      </w:r>
      <w:proofErr w:type="gramEnd"/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</w:t>
      </w:r>
      <w:r>
        <w:rPr>
          <w:rFonts w:ascii="Times New Roman" w:hAnsi="Times New Roman"/>
          <w:color w:val="111111"/>
          <w:sz w:val="28"/>
        </w:rPr>
        <w:t xml:space="preserve">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262B43" w:rsidRDefault="00194C84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сохранение пароля в браузере;</w:t>
      </w:r>
    </w:p>
    <w:p w:rsidR="00262B43" w:rsidRDefault="00194C84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262B43" w:rsidRDefault="00194C84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</w:t>
      </w:r>
      <w:r>
        <w:rPr>
          <w:rFonts w:ascii="Times New Roman" w:hAnsi="Times New Roman"/>
          <w:color w:val="111111"/>
          <w:sz w:val="28"/>
        </w:rPr>
        <w:t>публиковать и передавать у Вас в блоге или в социальной сети;</w:t>
      </w:r>
    </w:p>
    <w:p w:rsidR="00262B43" w:rsidRDefault="00194C84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262B43" w:rsidRDefault="00194C84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</w:t>
      </w:r>
      <w:r>
        <w:rPr>
          <w:rFonts w:ascii="Times New Roman" w:hAnsi="Times New Roman"/>
          <w:color w:val="111111"/>
          <w:sz w:val="28"/>
        </w:rPr>
        <w:t>рблять или обижать.</w:t>
      </w:r>
    </w:p>
    <w:p w:rsidR="00262B43" w:rsidRDefault="00262B43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262B43" w:rsidRDefault="00194C84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262B43" w:rsidRDefault="00194C84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Помните, что в виртуальном пространстве ответственность наступает по реальным законам; </w:t>
      </w:r>
    </w:p>
    <w:p w:rsidR="00262B43" w:rsidRDefault="00194C84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262B4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62B43" w:rsidRDefault="00194C8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-124690</wp:posOffset>
                </wp:positionH>
                <wp:positionV relativeFrom="paragraph">
                  <wp:posOffset>138430</wp:posOffset>
                </wp:positionV>
                <wp:extent cx="4087090" cy="1136073"/>
                <wp:effectExtent l="0" t="0" r="0" b="0"/>
                <wp:wrapNone/>
                <wp:docPr id="21" name="Pictu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0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262B43" w:rsidRDefault="00194C84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21" o:spid="_x0000_s1029" style="position:absolute;margin-left:-9.8pt;margin-top:10.9pt;width:321.8pt;height:8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" fillcolor="#066" strokecolor="white" strokeweight="1pt">
                <v:textbox>
                  <w:txbxContent>
                    <w:p w:rsidR="00262B43" w:rsidRDefault="00194C84">
                      <w:pPr>
                        <w:spacing w:line="240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  <w:t>ЗДЕСЬ ВАМ ПОМОГУТ!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effectExtent l="0" t="0" r="0" b="0"/>
                <wp:wrapThrough wrapText="bothSides" distL="114300" distR="114300">
                  <wp:wrapPolygon edited="0"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4" name="Pictu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62B43" w:rsidRDefault="00194C84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Style w:val="A01"/>
          <w:sz w:val="28"/>
        </w:rPr>
        <w:t>Роскомнадзор</w:t>
      </w:r>
      <w:proofErr w:type="spellEnd"/>
      <w:r>
        <w:rPr>
          <w:rStyle w:val="A01"/>
          <w:sz w:val="28"/>
        </w:rPr>
        <w:t>)</w:t>
      </w:r>
      <w:r>
        <w:rPr>
          <w:rStyle w:val="A01"/>
          <w:b w:val="0"/>
          <w:sz w:val="28"/>
        </w:rPr>
        <w:t xml:space="preserve">: </w:t>
      </w:r>
    </w:p>
    <w:p w:rsidR="00262B43" w:rsidRDefault="00194C84">
      <w:pPr>
        <w:pStyle w:val="Pa6"/>
        <w:spacing w:after="40"/>
        <w:jc w:val="center"/>
        <w:rPr>
          <w:rStyle w:val="A01"/>
          <w:sz w:val="28"/>
        </w:rPr>
      </w:pPr>
      <w:r>
        <w:rPr>
          <w:rFonts w:ascii="Calibri" w:hAnsi="Calibr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-13334</wp:posOffset>
                </wp:positionH>
                <wp:positionV relativeFrom="paragraph">
                  <wp:posOffset>16972</wp:posOffset>
                </wp:positionV>
                <wp:extent cx="6442363" cy="1205346"/>
                <wp:effectExtent l="0" t="0" r="0" b="0"/>
                <wp:wrapNone/>
                <wp:docPr id="25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 xml:space="preserve">Справочно-информационный центр: </w:t>
                            </w:r>
                          </w:p>
                          <w:p w:rsidR="00262B43" w:rsidRDefault="00194C8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8 (495) 983-33-93 (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пн-чт</w:t>
                            </w:r>
                            <w:proofErr w:type="spellEnd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 xml:space="preserve"> 9:00-18:00, 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пт</w:t>
                            </w:r>
                            <w:proofErr w:type="spellEnd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 xml:space="preserve"> 9.00-16:45)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5" o:spid="_x0000_s1030" style="position:absolute;left:0;text-align:left;margin-left:-1.05pt;margin-top:1.35pt;width:507.25pt;height:94.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" fillcolor="#099" strokecolor="#1f4d78 [1604]" strokeweight="1pt">
                <v:textbox>
                  <w:txbxContent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 xml:space="preserve">Справочно-информационный центр: </w:t>
                      </w:r>
                    </w:p>
                    <w:p w:rsidR="00262B43" w:rsidRDefault="00194C84">
                      <w:pPr>
                        <w:jc w:val="center"/>
                        <w:rPr>
                          <w:rFonts w:ascii="Times New Roman" w:hAnsi="Times New Roman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8 (495) 983-33-93 (</w:t>
                      </w:r>
                      <w:proofErr w:type="spellStart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пн-чт</w:t>
                      </w:r>
                      <w:proofErr w:type="spellEnd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 xml:space="preserve"> 9:00-18:00, </w:t>
                      </w:r>
                      <w:proofErr w:type="spellStart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пт</w:t>
                      </w:r>
                      <w:proofErr w:type="spellEnd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 xml:space="preserve"> 9.00-16:45)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A01"/>
          <w:sz w:val="28"/>
        </w:rPr>
        <w:t xml:space="preserve"> </w:t>
      </w:r>
    </w:p>
    <w:p w:rsidR="00262B43" w:rsidRDefault="00262B43">
      <w:pPr>
        <w:pStyle w:val="Default"/>
      </w:pPr>
    </w:p>
    <w:p w:rsidR="00262B43" w:rsidRDefault="00262B43">
      <w:pPr>
        <w:pStyle w:val="Default"/>
      </w:pPr>
    </w:p>
    <w:p w:rsidR="00262B43" w:rsidRDefault="00262B43">
      <w:pPr>
        <w:pStyle w:val="Default"/>
      </w:pPr>
    </w:p>
    <w:p w:rsidR="00262B43" w:rsidRDefault="00262B43"/>
    <w:p w:rsidR="00262B43" w:rsidRDefault="00194C84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262B43" w:rsidRDefault="00194C84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262B43" w:rsidRDefault="00194C84">
      <w:pPr>
        <w:tabs>
          <w:tab w:val="left" w:pos="5716"/>
        </w:tabs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effectExtent l="0" t="0" r="0" b="0"/>
                <wp:wrapNone/>
                <wp:docPr id="26" name="Pict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: </w:t>
                            </w:r>
                            <w:hyperlink r:id="rId13" w:history="1">
                              <w:r>
                                <w:rPr>
                                  <w:rStyle w:val="A01"/>
                                  <w:rFonts w:asciiTheme="minorHAnsi" w:hAnsiTheme="minorHAnsi"/>
                                  <w:color w:val="FFFFFF" w:themeColor="light1"/>
                                  <w:sz w:val="28"/>
                                </w:rPr>
                                <w:t>rsockanc34@rkn.gov.ru</w:t>
                              </w:r>
                            </w:hyperlink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br/>
                              <w:t>телефон: (8442) 96-88-77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6" o:spid="_x0000_s1031" style="position:absolute;left:0;text-align:left;margin-left:0;margin-top:-.05pt;width:507.25pt;height:94.9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" fillcolor="#099" strokecolor="#1f4d78 [1604]" strokeweight="1pt">
                <v:textbox>
                  <w:txbxContent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E-</w:t>
                      </w:r>
                      <w:proofErr w:type="spellStart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mail</w:t>
                      </w:r>
                      <w:proofErr w:type="spellEnd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: </w:t>
                      </w:r>
                      <w:hyperlink r:id="rId14" w:history="1">
                        <w:r>
                          <w:rPr>
                            <w:rStyle w:val="A01"/>
                            <w:rFonts w:asciiTheme="minorHAnsi" w:hAnsiTheme="minorHAnsi"/>
                            <w:color w:val="FFFFFF" w:themeColor="light1"/>
                            <w:sz w:val="28"/>
                          </w:rPr>
                          <w:t>rsockanc34@rkn.gov.ru</w:t>
                        </w:r>
                      </w:hyperlink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br/>
                        <w:t>телефон: (8442) 96-88-77</w:t>
                      </w:r>
                    </w:p>
                  </w:txbxContent>
                </v:textbox>
              </v:rect>
            </w:pict>
          </mc:Fallback>
        </mc:AlternateContent>
      </w:r>
    </w:p>
    <w:p w:rsidR="00262B43" w:rsidRDefault="00262B43">
      <w:pPr>
        <w:rPr>
          <w:sz w:val="28"/>
        </w:rPr>
      </w:pPr>
    </w:p>
    <w:p w:rsidR="00262B43" w:rsidRDefault="00262B43">
      <w:pPr>
        <w:rPr>
          <w:sz w:val="28"/>
        </w:rPr>
      </w:pPr>
    </w:p>
    <w:p w:rsidR="00262B43" w:rsidRDefault="00262B43">
      <w:pPr>
        <w:jc w:val="center"/>
        <w:rPr>
          <w:rFonts w:ascii="Times New Roman" w:hAnsi="Times New Roman"/>
          <w:sz w:val="20"/>
        </w:rPr>
      </w:pPr>
    </w:p>
    <w:p w:rsidR="00262B43" w:rsidRDefault="00194C8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</w:t>
      </w:r>
      <w:r>
        <w:rPr>
          <w:rFonts w:ascii="Times New Roman" w:hAnsi="Times New Roman"/>
          <w:sz w:val="28"/>
        </w:rPr>
        <w:t>создания использования и распространения вредоносного программного обеспечения, неправомерного доступа к 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</w:t>
      </w:r>
      <w:r>
        <w:rPr>
          <w:rFonts w:ascii="Times New Roman" w:hAnsi="Times New Roman"/>
          <w:sz w:val="28"/>
        </w:rPr>
        <w:t>ского обслуживания</w:t>
      </w:r>
    </w:p>
    <w:p w:rsidR="00262B43" w:rsidRDefault="00194C84">
      <w:pPr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effectExtent l="0" t="0" r="0" b="0"/>
                <wp:wrapNone/>
                <wp:docPr id="27" name="Pictu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23-66-83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24-26-95, 30-20-11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Факс: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(8442) 23-92-40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Адрес: 400005, г. Волгоград, ул. Мира, д. 24</w:t>
                            </w:r>
                            <w:proofErr w:type="gramStart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А</w:t>
                            </w:r>
                            <w:proofErr w:type="gramEnd"/>
                          </w:p>
                          <w:p w:rsidR="00262B43" w:rsidRDefault="00262B43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ГУ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МВД России по Волгоградской области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Дежурная часть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 30-43-45, 33-24-71 (факс)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30-44-44</w:t>
                            </w:r>
                          </w:p>
                          <w:p w:rsidR="00262B43" w:rsidRDefault="00194C8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Адрес: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400066, г. Волгоград, ул. 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Краснознаменская</w:t>
                            </w:r>
                            <w:proofErr w:type="spellEnd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, 17 </w:t>
                            </w:r>
                          </w:p>
                          <w:p w:rsidR="00262B43" w:rsidRDefault="00262B43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262B43" w:rsidRDefault="00262B43">
                            <w:pPr>
                              <w:pStyle w:val="Default"/>
                              <w:rPr>
                                <w:rFonts w:asciiTheme="minorHAnsi" w:hAnsiTheme="minorHAnsi"/>
                                <w:color w:val="FFFFFF" w:themeColor="light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7" o:spid="_x0000_s1032" style="position:absolute;left:0;text-align:left;margin-left:.05pt;margin-top:-.05pt;width:507.25pt;height:235.6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" fillcolor="#099" strokecolor="#1f4d78 [1604]" strokeweight="1pt">
                <v:textbox>
                  <w:txbxContent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Следственное управление Следственного комитета Российской Федерации по Волгоградской области 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23-66-83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24-26-95, 30-20-11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Факс: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(8442) 23-92-40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Адрес: 400005, г. Волгоград, ул. Мира, д. 24</w:t>
                      </w:r>
                      <w:proofErr w:type="gramStart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А</w:t>
                      </w:r>
                      <w:proofErr w:type="gramEnd"/>
                    </w:p>
                    <w:p w:rsidR="00262B43" w:rsidRDefault="00262B43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ГУ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МВД России по Волгоградской области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Дежурная часть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 30-43-45, 33-24-71 (факс)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30-44-44</w:t>
                      </w:r>
                    </w:p>
                    <w:p w:rsidR="00262B43" w:rsidRDefault="00194C8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Адрес: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400066, г. Волгоград, ул. </w:t>
                      </w:r>
                      <w:proofErr w:type="spellStart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Краснознаменская</w:t>
                      </w:r>
                      <w:proofErr w:type="spellEnd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, 17 </w:t>
                      </w:r>
                    </w:p>
                    <w:p w:rsidR="00262B43" w:rsidRDefault="00262B43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262B43" w:rsidRDefault="00262B43">
                      <w:pPr>
                        <w:pStyle w:val="Default"/>
                        <w:rPr>
                          <w:rFonts w:asciiTheme="minorHAnsi" w:hAnsiTheme="minorHAnsi"/>
                          <w:color w:val="FFFFFF" w:themeColor="ligh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62B43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Bebas Neue Cyrillic">
    <w:altName w:val="Times New Roman"/>
    <w:panose1 w:val="00000000000000000000"/>
    <w:charset w:val="00"/>
    <w:family w:val="roman"/>
    <w:notTrueType/>
    <w:pitch w:val="default"/>
  </w:font>
  <w:font w:name="ingding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D2203"/>
    <w:multiLevelType w:val="multilevel"/>
    <w:tmpl w:val="27066F12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BE14334"/>
    <w:multiLevelType w:val="multilevel"/>
    <w:tmpl w:val="C85E4F08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7A4339"/>
    <w:multiLevelType w:val="multilevel"/>
    <w:tmpl w:val="4418AB0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41CD0CF3"/>
    <w:multiLevelType w:val="multilevel"/>
    <w:tmpl w:val="02467FDA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09336C"/>
    <w:multiLevelType w:val="multilevel"/>
    <w:tmpl w:val="C896D056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EC65779"/>
    <w:multiLevelType w:val="multilevel"/>
    <w:tmpl w:val="15744E80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7D479A"/>
    <w:multiLevelType w:val="multilevel"/>
    <w:tmpl w:val="2F9CD34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5C991141"/>
    <w:multiLevelType w:val="multilevel"/>
    <w:tmpl w:val="49D8339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6E0A3DCF"/>
    <w:multiLevelType w:val="multilevel"/>
    <w:tmpl w:val="E466CBD0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4F2EC0"/>
    <w:multiLevelType w:val="multilevel"/>
    <w:tmpl w:val="5B704AB2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43"/>
    <w:rsid w:val="00194C84"/>
    <w:rsid w:val="0026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Default">
    <w:name w:val="Default"/>
    <w:link w:val="Default0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customStyle="1" w:styleId="Pa16">
    <w:name w:val="Pa16"/>
    <w:basedOn w:val="Default"/>
    <w:next w:val="Default"/>
    <w:link w:val="Pa160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Pr>
      <w:rFonts w:ascii="Times New Roman" w:hAnsi="Times New Roman"/>
      <w:color w:val="000000"/>
      <w:sz w:val="24"/>
    </w:rPr>
  </w:style>
  <w:style w:type="paragraph" w:customStyle="1" w:styleId="13">
    <w:name w:val="Основной шрифт абзаца1"/>
    <w:link w:val="A00"/>
  </w:style>
  <w:style w:type="paragraph" w:customStyle="1" w:styleId="A00">
    <w:name w:val="A0"/>
    <w:link w:val="A01"/>
    <w:rPr>
      <w:b/>
      <w:sz w:val="20"/>
    </w:rPr>
  </w:style>
  <w:style w:type="character" w:customStyle="1" w:styleId="A01">
    <w:name w:val="A0"/>
    <w:link w:val="A00"/>
    <w:rPr>
      <w:b/>
      <w:color w:val="000000"/>
      <w:sz w:val="20"/>
    </w:rPr>
  </w:style>
  <w:style w:type="paragraph" w:customStyle="1" w:styleId="14">
    <w:name w:val="Выделение1"/>
    <w:link w:val="a4"/>
    <w:rPr>
      <w:i/>
    </w:rPr>
  </w:style>
  <w:style w:type="character" w:styleId="a4">
    <w:name w:val="Emphasis"/>
    <w:link w:val="14"/>
    <w:rPr>
      <w:i/>
    </w:rPr>
  </w:style>
  <w:style w:type="paragraph" w:styleId="a5">
    <w:name w:val="caption"/>
    <w:basedOn w:val="a"/>
    <w:next w:val="a"/>
    <w:link w:val="a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Pr>
      <w:rFonts w:ascii="Calibri" w:hAnsi="Calibri"/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Pr>
      <w:rFonts w:ascii="Times New Roman" w:hAnsi="Times New Roman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Pa19">
    <w:name w:val="Pa19"/>
    <w:basedOn w:val="Default"/>
    <w:next w:val="Default"/>
    <w:link w:val="Pa190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Pr>
      <w:color w:val="0000FF"/>
      <w:u w:val="single"/>
    </w:rPr>
  </w:style>
  <w:style w:type="character" w:styleId="a7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50">
    <w:name w:val="A5"/>
    <w:link w:val="A51"/>
    <w:rPr>
      <w:sz w:val="18"/>
    </w:rPr>
  </w:style>
  <w:style w:type="character" w:customStyle="1" w:styleId="A51">
    <w:name w:val="A5"/>
    <w:link w:val="A50"/>
    <w:rPr>
      <w:color w:val="000000"/>
      <w:sz w:val="18"/>
    </w:rPr>
  </w:style>
  <w:style w:type="paragraph" w:customStyle="1" w:styleId="A10">
    <w:name w:val="A1"/>
    <w:link w:val="A11"/>
    <w:rPr>
      <w:sz w:val="50"/>
    </w:rPr>
  </w:style>
  <w:style w:type="character" w:customStyle="1" w:styleId="A11">
    <w:name w:val="A1"/>
    <w:link w:val="A10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Pa7">
    <w:name w:val="Pa7"/>
    <w:basedOn w:val="Default"/>
    <w:next w:val="Default"/>
    <w:link w:val="Pa70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Pa13">
    <w:name w:val="Pa13"/>
    <w:basedOn w:val="Default"/>
    <w:next w:val="Default"/>
    <w:link w:val="Pa130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Pr>
      <w:rFonts w:ascii="Times New Roman" w:hAnsi="Times New Roman"/>
      <w:color w:val="000000"/>
      <w:sz w:val="24"/>
    </w:rPr>
  </w:style>
  <w:style w:type="paragraph" w:customStyle="1" w:styleId="Pa1">
    <w:name w:val="Pa1"/>
    <w:basedOn w:val="Default"/>
    <w:next w:val="Default"/>
    <w:link w:val="Pa10"/>
    <w:pPr>
      <w:spacing w:line="201" w:lineRule="atLeast"/>
    </w:pPr>
  </w:style>
  <w:style w:type="character" w:customStyle="1" w:styleId="Pa10">
    <w:name w:val="Pa1"/>
    <w:basedOn w:val="Default0"/>
    <w:link w:val="Pa1"/>
    <w:rPr>
      <w:rFonts w:ascii="Bebas Neue Cyrillic" w:hAnsi="Bebas Neue Cyrillic"/>
      <w:color w:val="00000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Pa6">
    <w:name w:val="Pa6"/>
    <w:basedOn w:val="Default"/>
    <w:next w:val="Default"/>
    <w:link w:val="Pa60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Pr>
      <w:rFonts w:ascii="Times New Roman" w:hAnsi="Times New Roman"/>
      <w:color w:val="000000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Pr>
      <w:rFonts w:ascii="ingdings" w:hAnsi="ingdings"/>
      <w:sz w:val="18"/>
    </w:rPr>
  </w:style>
  <w:style w:type="character" w:customStyle="1" w:styleId="A91">
    <w:name w:val="A9"/>
    <w:link w:val="A90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19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Default">
    <w:name w:val="Default"/>
    <w:link w:val="Default0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customStyle="1" w:styleId="Pa16">
    <w:name w:val="Pa16"/>
    <w:basedOn w:val="Default"/>
    <w:next w:val="Default"/>
    <w:link w:val="Pa160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Pr>
      <w:rFonts w:ascii="Times New Roman" w:hAnsi="Times New Roman"/>
      <w:color w:val="000000"/>
      <w:sz w:val="24"/>
    </w:rPr>
  </w:style>
  <w:style w:type="paragraph" w:customStyle="1" w:styleId="13">
    <w:name w:val="Основной шрифт абзаца1"/>
    <w:link w:val="A00"/>
  </w:style>
  <w:style w:type="paragraph" w:customStyle="1" w:styleId="A00">
    <w:name w:val="A0"/>
    <w:link w:val="A01"/>
    <w:rPr>
      <w:b/>
      <w:sz w:val="20"/>
    </w:rPr>
  </w:style>
  <w:style w:type="character" w:customStyle="1" w:styleId="A01">
    <w:name w:val="A0"/>
    <w:link w:val="A00"/>
    <w:rPr>
      <w:b/>
      <w:color w:val="000000"/>
      <w:sz w:val="20"/>
    </w:rPr>
  </w:style>
  <w:style w:type="paragraph" w:customStyle="1" w:styleId="14">
    <w:name w:val="Выделение1"/>
    <w:link w:val="a4"/>
    <w:rPr>
      <w:i/>
    </w:rPr>
  </w:style>
  <w:style w:type="character" w:styleId="a4">
    <w:name w:val="Emphasis"/>
    <w:link w:val="14"/>
    <w:rPr>
      <w:i/>
    </w:rPr>
  </w:style>
  <w:style w:type="paragraph" w:styleId="a5">
    <w:name w:val="caption"/>
    <w:basedOn w:val="a"/>
    <w:next w:val="a"/>
    <w:link w:val="a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Pr>
      <w:rFonts w:ascii="Calibri" w:hAnsi="Calibri"/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Pr>
      <w:rFonts w:ascii="Times New Roman" w:hAnsi="Times New Roman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Pa19">
    <w:name w:val="Pa19"/>
    <w:basedOn w:val="Default"/>
    <w:next w:val="Default"/>
    <w:link w:val="Pa190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Pr>
      <w:color w:val="0000FF"/>
      <w:u w:val="single"/>
    </w:rPr>
  </w:style>
  <w:style w:type="character" w:styleId="a7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50">
    <w:name w:val="A5"/>
    <w:link w:val="A51"/>
    <w:rPr>
      <w:sz w:val="18"/>
    </w:rPr>
  </w:style>
  <w:style w:type="character" w:customStyle="1" w:styleId="A51">
    <w:name w:val="A5"/>
    <w:link w:val="A50"/>
    <w:rPr>
      <w:color w:val="000000"/>
      <w:sz w:val="18"/>
    </w:rPr>
  </w:style>
  <w:style w:type="paragraph" w:customStyle="1" w:styleId="A10">
    <w:name w:val="A1"/>
    <w:link w:val="A11"/>
    <w:rPr>
      <w:sz w:val="50"/>
    </w:rPr>
  </w:style>
  <w:style w:type="character" w:customStyle="1" w:styleId="A11">
    <w:name w:val="A1"/>
    <w:link w:val="A10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Pa7">
    <w:name w:val="Pa7"/>
    <w:basedOn w:val="Default"/>
    <w:next w:val="Default"/>
    <w:link w:val="Pa70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Pa13">
    <w:name w:val="Pa13"/>
    <w:basedOn w:val="Default"/>
    <w:next w:val="Default"/>
    <w:link w:val="Pa130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Pr>
      <w:rFonts w:ascii="Times New Roman" w:hAnsi="Times New Roman"/>
      <w:color w:val="000000"/>
      <w:sz w:val="24"/>
    </w:rPr>
  </w:style>
  <w:style w:type="paragraph" w:customStyle="1" w:styleId="Pa1">
    <w:name w:val="Pa1"/>
    <w:basedOn w:val="Default"/>
    <w:next w:val="Default"/>
    <w:link w:val="Pa10"/>
    <w:pPr>
      <w:spacing w:line="201" w:lineRule="atLeast"/>
    </w:pPr>
  </w:style>
  <w:style w:type="character" w:customStyle="1" w:styleId="Pa10">
    <w:name w:val="Pa1"/>
    <w:basedOn w:val="Default0"/>
    <w:link w:val="Pa1"/>
    <w:rPr>
      <w:rFonts w:ascii="Bebas Neue Cyrillic" w:hAnsi="Bebas Neue Cyrillic"/>
      <w:color w:val="00000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Pa6">
    <w:name w:val="Pa6"/>
    <w:basedOn w:val="Default"/>
    <w:next w:val="Default"/>
    <w:link w:val="Pa60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Pr>
      <w:rFonts w:ascii="Times New Roman" w:hAnsi="Times New Roman"/>
      <w:color w:val="000000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Pr>
      <w:rFonts w:ascii="ingdings" w:hAnsi="ingdings"/>
      <w:sz w:val="18"/>
    </w:rPr>
  </w:style>
  <w:style w:type="character" w:customStyle="1" w:styleId="A91">
    <w:name w:val="A9"/>
    <w:link w:val="A90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19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rsockanc34@rkn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rsockanc34@rkn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3906</Words>
  <Characters>22269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Войнов Сергей  Александрович</dc:creator>
  <cp:lastModifiedBy>Войнов Сергей  Александрович</cp:lastModifiedBy>
  <cp:revision>2</cp:revision>
  <dcterms:created xsi:type="dcterms:W3CDTF">2021-06-16T05:56:00Z</dcterms:created>
  <dcterms:modified xsi:type="dcterms:W3CDTF">2021-06-16T05:56:00Z</dcterms:modified>
</cp:coreProperties>
</file>